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21" w:rsidRDefault="00746821" w:rsidP="00746821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43A40"/>
          <w:sz w:val="28"/>
          <w:szCs w:val="28"/>
          <w:u w:val="single"/>
        </w:rPr>
      </w:pPr>
      <w:r w:rsidRPr="00746821">
        <w:rPr>
          <w:rFonts w:ascii="Arial" w:hAnsi="Arial" w:cs="Arial"/>
          <w:b/>
          <w:color w:val="343A40"/>
          <w:sz w:val="28"/>
          <w:szCs w:val="28"/>
          <w:u w:val="single"/>
        </w:rPr>
        <w:t>Loja Virtual.</w:t>
      </w:r>
      <w:bookmarkStart w:id="0" w:name="_GoBack"/>
      <w:bookmarkEnd w:id="0"/>
    </w:p>
    <w:p w:rsidR="00746821" w:rsidRP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343A40"/>
          <w:sz w:val="28"/>
          <w:szCs w:val="28"/>
          <w:u w:val="single"/>
        </w:rPr>
      </w:pP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Razão social: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Matelétrica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43A40"/>
          <w:sz w:val="20"/>
          <w:szCs w:val="20"/>
        </w:rPr>
        <w:t>Cnpj</w:t>
      </w:r>
      <w:proofErr w:type="spellEnd"/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------ Endereço Av. Diamante Nº 66 Telef. --------- Nome do site da e-Shop: www.matelétrica.com.br Endereço do e-mail: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Matelétrica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 @ hotmail.com Senha: ------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proofErr w:type="gramStart"/>
      <w:r>
        <w:rPr>
          <w:rFonts w:ascii="Arial" w:hAnsi="Arial" w:cs="Arial"/>
          <w:color w:val="343A40"/>
          <w:sz w:val="20"/>
          <w:szCs w:val="20"/>
        </w:rPr>
        <w:t>1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Nichos e segmentos no comércio eletrônico: conhecer os nichos de mercado do e-commerce e buscar como atuar em segmentos.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Para lidar com a profissão é preciso fazer o que gosta e tendo habilidade torna mais fácil manejar nicho e seu seguimento. Pesquisa do nicho e seus seguimentos certos é avanço para sucesso, mas porque não pequeno teste no negócio, a paciência e bastante impulso com habilidade. Saber lidar com segmentos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43A40"/>
          <w:sz w:val="20"/>
          <w:szCs w:val="20"/>
        </w:rPr>
        <w:t>necessidades, problemas do público alvo, atendimentos dos clientes faz parte da rotina). Alguns nichos e seguimentos: relacionamentos comerciais, conhecimentos, saúde e bem estar, fotografia, investimento de marketing digital, games, idiomas programas/TI, editor de vídeo e gestor de internet, etc.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proofErr w:type="gramStart"/>
      <w:r>
        <w:rPr>
          <w:rFonts w:ascii="Arial" w:hAnsi="Arial" w:cs="Arial"/>
          <w:color w:val="343A40"/>
          <w:sz w:val="20"/>
          <w:szCs w:val="20"/>
        </w:rPr>
        <w:t>2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Entender e escrever como funciona a legislação de Comércio Eletrônico.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Tributação difere pouco entre o comércio físico e eletrônico, legislação própria para comércio eletrônico. Tributo do e-commerce: ICMS, CSIL, PIS, COFINS, ISS, IPI, IRP. Pelo Simples Nacional alíquota, micro empreendedor individual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Recolher apenas uma pequena taxa mensalmente), existe benefícios fiscais, acompanhar carga tributária e as mudanças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atentamente</w:t>
      </w:r>
      <w:proofErr w:type="gramEnd"/>
      <w:r>
        <w:rPr>
          <w:rFonts w:ascii="Arial" w:hAnsi="Arial" w:cs="Arial"/>
          <w:color w:val="343A40"/>
          <w:sz w:val="20"/>
          <w:szCs w:val="20"/>
        </w:rPr>
        <w:t>. Existe lei antiga (valendo), atuais, de estado para estado, CDC, etc.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proofErr w:type="gramStart"/>
      <w:r>
        <w:rPr>
          <w:rFonts w:ascii="Arial" w:hAnsi="Arial" w:cs="Arial"/>
          <w:color w:val="343A40"/>
          <w:sz w:val="20"/>
          <w:szCs w:val="20"/>
        </w:rPr>
        <w:t>3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Propor meios para garantir a segurança jurídica da sua loja virtual.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Uma maneira de evitar problemas de seguranças é a certificação do site, além de outras medidas de segurança já acessíveis ao empreendedor na internet. Mais comum clonagem da página da loja e invasão de sistema. Cuidados necessários da luz vermelha para evitar problemas.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proofErr w:type="gramStart"/>
      <w:r>
        <w:rPr>
          <w:rFonts w:ascii="Arial" w:hAnsi="Arial" w:cs="Arial"/>
          <w:color w:val="343A40"/>
          <w:sz w:val="20"/>
          <w:szCs w:val="20"/>
        </w:rPr>
        <w:t>4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Conhecer passo a passo para abrir seu e-commerce;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Passo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1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cadastro da loja virtual acessa o site www.webnode.com.br crie seu próprio site (grátis). Clique em loja online.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clique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em característica da loja virtual. Análise as funcionalidades e clique sim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, quero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ter uma e-shop. Faça o registro de sua loja, preenchendo os seguintes dados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na home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webnode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: Nome do site da sua e-shop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www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matelétrico.com.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br, endereço de e-mail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matéletrico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 @hotmail.com, senha ------. Clique em registre-se e crie seu site. Terminado o processo, encaminhar próximo passo. Passo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2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Nome da loja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Matéletrica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 português. Clique em continuar, após a escolha do modelo no Layout da loja virtual. Inserir os dados no assistente de registro. Finalizar. Demorando, aguarde.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proofErr w:type="gramStart"/>
      <w:r>
        <w:rPr>
          <w:rFonts w:ascii="Arial" w:hAnsi="Arial" w:cs="Arial"/>
          <w:color w:val="343A40"/>
          <w:sz w:val="20"/>
          <w:szCs w:val="20"/>
        </w:rPr>
        <w:t>5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Entender os principais diferenças entre uma loja física e virtual.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Loja física depende de localização,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ambiente, infraestrutura e divulgação para ser vista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. A loja virtual é oportunidade de oferecer produtos para milhões de internautas brasileiros que circulam pela web todos os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dias.</w:t>
      </w:r>
      <w:proofErr w:type="gramEnd"/>
      <w:r>
        <w:rPr>
          <w:rFonts w:ascii="Arial" w:hAnsi="Arial" w:cs="Arial"/>
          <w:color w:val="343A40"/>
          <w:sz w:val="20"/>
          <w:szCs w:val="20"/>
        </w:rPr>
        <w:t>É uma alavanca nas vendas. Uma completa a outra.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proofErr w:type="gramStart"/>
      <w:r>
        <w:rPr>
          <w:rFonts w:ascii="Arial" w:hAnsi="Arial" w:cs="Arial"/>
          <w:color w:val="343A40"/>
          <w:sz w:val="20"/>
          <w:szCs w:val="20"/>
        </w:rPr>
        <w:t>6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Planejar site da loja virtual, que é o primeiro contato do consumidor com o seu negócio.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Planejamento de toda infraestrutura que permite a sua viabilidade para avançar nas vendas. Dicas importantes: títulos chamativos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, atualize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o site, seja claro e intuitivo, escolha cor sóbrias, fontes comuns e legíveis, tenha processo simples para vendas e esteja presente nas redes sociais. Cuidados necessários: não dificulta contatos com os clientes, não ofereça produto </w:t>
      </w:r>
      <w:r>
        <w:rPr>
          <w:rFonts w:ascii="Arial" w:hAnsi="Arial" w:cs="Arial"/>
          <w:color w:val="343A40"/>
          <w:sz w:val="20"/>
          <w:szCs w:val="20"/>
        </w:rPr>
        <w:lastRenderedPageBreak/>
        <w:t>diferente na mesma seção, não trabalhe sem alinhar bem as vendas com o seu contador, não coloque fotos que não sejam de seu produto, aparência é tudo, não esqueça que há produto novo, prazos e entregas.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proofErr w:type="gramStart"/>
      <w:r>
        <w:rPr>
          <w:rFonts w:ascii="Arial" w:hAnsi="Arial" w:cs="Arial"/>
          <w:color w:val="343A40"/>
          <w:sz w:val="20"/>
          <w:szCs w:val="20"/>
        </w:rPr>
        <w:t>7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Conferir dicas para implementar um e-commerce;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Campanha de e-mail marketing,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otimizar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para os sites de busca e marketing para os sites de busca (palavra chave). Tática para colocar o site no topo.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proofErr w:type="gramStart"/>
      <w:r>
        <w:rPr>
          <w:rFonts w:ascii="Arial" w:hAnsi="Arial" w:cs="Arial"/>
          <w:color w:val="343A40"/>
          <w:sz w:val="20"/>
          <w:szCs w:val="20"/>
        </w:rPr>
        <w:t>8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Escolher o domínio do seu site.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Dicas: torne-o fácil ao digitar, mantenha-o curto, use palavras chaves, foque sua local, evite números e hifens, seja memorável, evite problemas jurídicos e use uma extensão de domínio apropriada. A escolha de um nome do domínio perfeito, pois, é sua identidade na web. Nome fácil de encontrar e promover.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Como escolher seu nicho- Faz que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vai</w:t>
      </w:r>
      <w:proofErr w:type="gramEnd"/>
      <w:r>
        <w:rPr>
          <w:rFonts w:ascii="Arial" w:hAnsi="Arial" w:cs="Arial"/>
          <w:color w:val="343A40"/>
          <w:sz w:val="20"/>
          <w:szCs w:val="20"/>
        </w:rPr>
        <w:t>. Isis Moreira.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proofErr w:type="gramStart"/>
      <w:r>
        <w:rPr>
          <w:rFonts w:ascii="Arial" w:hAnsi="Arial" w:cs="Arial"/>
          <w:color w:val="343A40"/>
          <w:sz w:val="20"/>
          <w:szCs w:val="20"/>
        </w:rPr>
        <w:t>htts</w:t>
      </w:r>
      <w:proofErr w:type="gramEnd"/>
      <w:r>
        <w:rPr>
          <w:rFonts w:ascii="Arial" w:hAnsi="Arial" w:cs="Arial"/>
          <w:color w:val="343A40"/>
          <w:sz w:val="20"/>
          <w:szCs w:val="20"/>
        </w:rPr>
        <w:t>://registro.org&gt;como escolher o domínio do site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Internet para pequenos negócios. SEBRAE.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 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9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Design: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Design representa a busca de equilíbrio entre interesse e necessidades não só usuários</w:t>
      </w:r>
      <w:proofErr w:type="gramStart"/>
      <w:r>
        <w:rPr>
          <w:rFonts w:ascii="Arial" w:hAnsi="Arial" w:cs="Arial"/>
          <w:color w:val="343A40"/>
          <w:sz w:val="20"/>
          <w:szCs w:val="20"/>
        </w:rPr>
        <w:t xml:space="preserve"> mas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também das empresas e organizações educacionais voltados a produção de materiais institucionais e os materiais softwares educacionais. Quando  é feito um produto na fábrica conta muito design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designar e desenhar). No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abstrato(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conceber/ projetar/ atribuir) e concreto ( registar/ configurar/ formar). Conexão com os fatores: design, usabilidade, afetividade e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aprendizagem(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harmoniosa, e é prejudicado quando há uma dissonância dos mesmos). É uma atividade que gera projetos, nos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sentido objetivos de planos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, esboços ou modelos. Design tem duas habilidades, projeto de produto e programação visual. Atividade do desenho industrial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43A40"/>
          <w:sz w:val="20"/>
          <w:szCs w:val="20"/>
        </w:rPr>
        <w:t>Design) ocupa-se justamente da criação, avaliação ou seleção de soluções para atender os indivíduos, que se materializam sob forma desses objetos, imagens e sistema de informação presentes no nosso dia a dia.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10 Usabilidade: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Facilidade de usar um produto. Classificação formal,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ISO-Internacional Standards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Organisation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 ou Organização Internacional de Padrões), define usabilidade eficácia, eficiência e satisfação com que usuários específica e consegue alcançar os objetivos em ambiente particulares -ISO 9241-11. Detalhamento cada um dos seus três aspectos: eficácia refere-se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a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extensão com que o objetivo é alcançado ( fato do usuário conseguir produzir resultado acima do objetivo esperado) ou distinção entre as tarefas bem sucedida no êxito máximo. Eficiência refere-se á quantidade de esforço necessário para alcançar o objetivo ou uma tarefa, com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menores esforço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, tempo e erro, chegando a eficiência ao completar a tarefa. Satisfação refere-se ao nível de conforto que os usuários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sente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ao utilizar um produto e quando este produto é aceito pelo usuários, em termo de alcançar os objetivos.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11 Vendas.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Na técnica de vendas no varejo, saber ouvir, observar e convencer, mas sem empurrar o produto,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são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habilidade extremamente importantes; saiba ouvir o cliente, é entender qual é o problema que ele procura resolver; saber ler a linguagem corporal do cliente, observar bem, muito do que não é dito verbalmente, pode ser percebido nos seus movimentos e olhares; conheça bem os produtos para ter argumentos; valorize o que está oferecendo, além de conhecer o que está sendo vendido, é importante sempre valorizar o que está oferecendo com intuito de acreditarem no seu produto, mas você precisa acreditar nele primeiro; e ofereça </w:t>
      </w:r>
      <w:r>
        <w:rPr>
          <w:rFonts w:ascii="Arial" w:hAnsi="Arial" w:cs="Arial"/>
          <w:color w:val="343A40"/>
          <w:sz w:val="20"/>
          <w:szCs w:val="20"/>
        </w:rPr>
        <w:lastRenderedPageBreak/>
        <w:t>produtos a mais, pode surgir no diálogo, ideias de novos produtos que ele pode precisar ou querer.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12 Atendimento.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Após venda eficaz mantém clientes fidelizados e deve ser tanto bem cuidado quanto a conclusão de venda. Ao manter o bom relacionamento, inclusive após o fechamento do compra, o cliente atribui valor par a seriedade e a importância que empresa dá aos consumidores. Criando assim, uma relação mais solida e fidelizada com a empresa. É importante manter bom relacionamento com cliente nas fases pré, venda e pós venda. Os dois tipos de pós venda, ativo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empresa x clientes) e receptivo ( cliente x empresa), importa pré-venda, venda e pós venda e contato com  clientes, deixar um canal sempre aberto para necessidade dúvida, reclamação e sugestões. Itens pode influência o mesmo no momento da compra: ambiente, conhecimento, saber ouvir, condições de pagamento e despedida.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Todos sabemos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não só é importante manter os clientes, mas também devem ser estabelecidas metas de conquistas de novos.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13 Marketing: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A finalidade do marketing é criar valores e chamar atenção do cliente, gerando relacionamentos lucrativos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ambas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partes. Um gestor de marketing tem atividade de estudo do mercado, definição estratégica, publicidade, vendas e assistência pós-venda. Técnicas de manutenção da fidelização dos clientes, usando ferramentas marketing adaptadas. Receber os novos clientes, promoção da marca, lançamento de produtos, definindo estratégias, público alvo, e o preço a ser estabelecido. Ferramentas de marketing: SWOT ou fofa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43A40"/>
          <w:sz w:val="20"/>
          <w:szCs w:val="20"/>
        </w:rPr>
        <w:t>força, oportunidades, fraquezas e ameaças), Benchmarking, pesquisas de marketing, CRM, e outras ferramentas de inovações tecnológicas. Estratégias digital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, usam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com resultados positivos: marketing de conteúdo, e-mail marketing, redes sociais, otimização de conversão-CRO e marketing de busca SEM. Canais de marketing, principais: Atacado e varejo, internet, equipe de vendas e telemarketing e outros.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14 Divulgação.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Melhor forma de tornar seu negócio conhecido pelo seu público, utilizando estratégias de marketing. O tipo de divulgação varia de acordo com os clientes, usar estratégia para pessoa certa na hora certa. Divulgar a empresa é essencial no sucesso do negócio e por meio de estratégia de promoção, é possível alcançar novos clientes e fazer o negócio crescer. Alguns meios de divulgações: panfletagem, newsletter, ou e-mail, criação de site, cartão de visita e anúncios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43A40"/>
          <w:sz w:val="20"/>
          <w:szCs w:val="20"/>
        </w:rPr>
        <w:t>televisão, rádio, outdoors, loja virtual e links patrocinados). O anúncio em televisão é mais adequado para grandes  negócios.</w:t>
      </w:r>
    </w:p>
    <w:p w:rsidR="00746821" w:rsidRDefault="00D14B8F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hyperlink r:id="rId5" w:history="1">
        <w:r w:rsidR="00746821">
          <w:rPr>
            <w:rStyle w:val="Hyperlink"/>
            <w:rFonts w:ascii="Arial" w:hAnsi="Arial" w:cs="Arial"/>
            <w:color w:val="272C33"/>
            <w:sz w:val="20"/>
            <w:szCs w:val="20"/>
            <w:u w:val="none"/>
          </w:rPr>
          <w:t>https://www.sebrae.com.br/sites/portalsebrae/artigos/o-sucesso-nas-vendas-depende-de-bom-atendimento,</w:t>
        </w:r>
      </w:hyperlink>
    </w:p>
    <w:p w:rsidR="00746821" w:rsidRDefault="00D14B8F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hyperlink r:id="rId6" w:history="1">
        <w:r w:rsidR="00746821">
          <w:rPr>
            <w:rStyle w:val="Hyperlink"/>
            <w:rFonts w:ascii="Arial" w:hAnsi="Arial" w:cs="Arial"/>
            <w:color w:val="272C33"/>
            <w:sz w:val="20"/>
            <w:szCs w:val="20"/>
            <w:u w:val="none"/>
          </w:rPr>
          <w:t>https://www.sebrae.com.br/sites/portalsebrae/ufs/ap/artigos/quais-os</w:t>
        </w:r>
      </w:hyperlink>
      <w:r w:rsidR="00746821">
        <w:rPr>
          <w:rFonts w:ascii="Arial" w:hAnsi="Arial" w:cs="Arial"/>
          <w:color w:val="343A40"/>
          <w:sz w:val="20"/>
          <w:szCs w:val="20"/>
        </w:rPr>
        <w:t> tipos-de-divulgação-posso-usar-para-minha-empresa,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 15 E-Marketplace.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Marketplace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, é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um espaço visual onde se fás comércio eletrônico mais amplo, promovendo a venda de produtos na internet. Alavancar as vendas através da internet das empresas de vários tamanhos. Marketplace é um portal de e-commerce colaborativo; é um site que reúne ofertas de produtos e serviços, de diversos vendedores, um Marketplace reúne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lojistas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e consumidores, como se fosse um shopping virtual, permite a comparação de produtos entre diferentes lojas com muita agilidade, pelo cliente. Gerenciamento tecnológico da plataforma, à atração de clientes e o sistema de pagamento fica por conta do Marketplace. Marca já está consolidada no mercado, o ideal é trabalhar com comércio eletrônico próprio, cujo site poderá assumir a identidade visual da empresa. Para vendedores iniciante, o Marketplace pode ser </w:t>
      </w:r>
      <w:r>
        <w:rPr>
          <w:rFonts w:ascii="Arial" w:hAnsi="Arial" w:cs="Arial"/>
          <w:color w:val="343A40"/>
          <w:sz w:val="20"/>
          <w:szCs w:val="20"/>
        </w:rPr>
        <w:lastRenderedPageBreak/>
        <w:t>uma alternativa promissora, afim de, entrar no mercado digital com investimento baixo. Tipos de E-Marketplace destinado a negócio: empresas e empresas B2B; empresas e consumidores B2C; consumidores e consumidores C2C; empresas, empresas e consumidores B2B2C; e governo e empresas G2B; 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16 Pagamento.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Sistema de pagamento é oferecido pelo próprio Marketplace, fornecendo as diversas formas de quitar despesas realizadas no site, dentro elas: cartões de crédito, depósitos e boletas bancários. A plataforma se responsabiliza em repassar a quantia para empresa parceira, que não precisa utilizar sistema próprio para recebimento de valores referentes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as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vendas. O pagamento evolui e-commerce: débito automático, cartão de crédito e débito, boleto bancário, intermediadores de pagamento,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Dotz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Bitcoins</w:t>
      </w:r>
      <w:proofErr w:type="spellEnd"/>
      <w:r>
        <w:rPr>
          <w:rFonts w:ascii="Arial" w:hAnsi="Arial" w:cs="Arial"/>
          <w:color w:val="343A40"/>
          <w:sz w:val="20"/>
          <w:szCs w:val="20"/>
        </w:rPr>
        <w:t>, carteiras digitais, cada fornecedor de solução cobrava um valor. Já no Marketplace apenas taxa administrativa, cobrada pelo Marketplace como intermediador das negociações nas diversas opções possíveis. Investimento: Marketplace qualquer transação envolve o vendedor, comprador e Marketplace. Exemplo MOIP: recebedor loja 75%, comissionado portal mídia 20%, tarifa do intermediador 5%, consumidor 100% (enxerga). Marketplace relações entre vendedores e compradores evitar qualquer obstáculo ou ruído para não atrapalhar o processo.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17 Segurança.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O Marketplace online apresenta características similar ao shopping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center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. Na visão do cliente, alguns atributos, como variedade de produtos e serviços, segurança e praticidade, são fatores decisivos na escolha da plataforma para efetuar as compras. Permite usufruir da estrutura tecnológica que engloba usabilidade, segurança e formas de pagamentos diversas. E-commerce investe sistemas antifraude (proteção das operações e transações para não correr risco de prejuízo financeiro), Marketplace, já tem, é responsável por garantir a segurança contra fraudes. Investimentos em segurança: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Febraban</w:t>
      </w:r>
      <w:proofErr w:type="gramEnd"/>
      <w:r>
        <w:rPr>
          <w:rFonts w:ascii="Arial" w:hAnsi="Arial" w:cs="Arial"/>
          <w:color w:val="343A40"/>
          <w:sz w:val="20"/>
          <w:szCs w:val="20"/>
        </w:rPr>
        <w:t>, os bancos investimentos e procedimentos de segurança das transações 7,4 bilhões de reais em 2012 com intuito de evitar as fraudes digitais e mais recursos adicionais de segurança (senhas especiais para internet, cartões de senhas, TOKENS e biometria).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18 Logística.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Logística é o processo de planejamento e execução do eficiente transporte e armazenamento de mercadorias, no ponto de origem até o ponto de consumo. Gerenciamento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do transportes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interno e externo são feito constante, WMS controle do depósito interno e TMS transporte externo. Tipos de logística: de terceiros (3pl), da quarta parte (4pl), de entrada, de saída, reversa, verde, construção, digital e militar. Tecnologia: gerenciamento de logística  eficiente e eficaz das atividades da empresa, no planejamento,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implementação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, controle, agilidade e qualidade que atenda aos clientes. As tecnologias: </w:t>
      </w:r>
      <w:proofErr w:type="spellStart"/>
      <w:proofErr w:type="gramStart"/>
      <w:r>
        <w:rPr>
          <w:rFonts w:ascii="Arial" w:hAnsi="Arial" w:cs="Arial"/>
          <w:color w:val="343A40"/>
          <w:sz w:val="20"/>
          <w:szCs w:val="20"/>
        </w:rPr>
        <w:t>IoT</w:t>
      </w:r>
      <w:proofErr w:type="spellEnd"/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conecta ativos físicos e permite o fluxo de dados através da cadeia de valor; ferramentas logística: WMS, TMS, ERP e MPR; EDI intercâmbios eletrônicos de dados; Sistema de KAIZEN melhoria contínua; Just in time no tempo certo; SUPPLY CHAIN MANAGEMENT ou gerenciamento da cadeia de suplementos SCM; e automatização, o IA (inteligência artificial) assumir a movimentação. 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19 Estoque.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O ponto de equilíbrio do estoque, porque se passar e faltar, custo elevado. Vantagens: especulativa, assegurar o consumo, regular, menor preço por grande quantidade. Beneficia-se da existência de estoques, etc. Desvantagens: fragilidade de certos produtos, custos de posse, perda de vendas e clientes e outros. Custos de gestão de estoque: custos de manutenção de estoques, custos de pedidos e custos de falta. Classificação de estoques: de produtos em processo, de matéria prima e material de auxiliares, operacional, de produtos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acabados de materiais administrativo</w:t>
      </w:r>
      <w:proofErr w:type="gramEnd"/>
      <w:r>
        <w:rPr>
          <w:rFonts w:ascii="Arial" w:hAnsi="Arial" w:cs="Arial"/>
          <w:color w:val="343A40"/>
          <w:sz w:val="20"/>
          <w:szCs w:val="20"/>
        </w:rPr>
        <w:t xml:space="preserve"> e segurança ou mínimo. Avaliação de estoques: PEPS, UEPS, preço médio ponderado e custo padrão (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Standart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43A40"/>
          <w:sz w:val="20"/>
          <w:szCs w:val="20"/>
        </w:rPr>
        <w:t>Cost</w:t>
      </w:r>
      <w:proofErr w:type="spellEnd"/>
      <w:r>
        <w:rPr>
          <w:rFonts w:ascii="Arial" w:hAnsi="Arial" w:cs="Arial"/>
          <w:color w:val="343A40"/>
          <w:sz w:val="20"/>
          <w:szCs w:val="20"/>
        </w:rPr>
        <w:t xml:space="preserve">). Técnicas de controle de estoques, mais utilizados: Controle Rotativo de Inventário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CRI</w:t>
      </w:r>
      <w:proofErr w:type="gramEnd"/>
      <w:r>
        <w:rPr>
          <w:rFonts w:ascii="Arial" w:hAnsi="Arial" w:cs="Arial"/>
          <w:color w:val="343A40"/>
          <w:sz w:val="20"/>
          <w:szCs w:val="20"/>
        </w:rPr>
        <w:t>, o sistema ABC, Lote Econômico de compra LEC e o Just in time JIT ou KABAN.</w:t>
      </w:r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lastRenderedPageBreak/>
        <w:t>Dicas de segurança no comércio eletrônico.</w:t>
      </w:r>
    </w:p>
    <w:p w:rsidR="00746821" w:rsidRDefault="00D14B8F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hyperlink r:id="rId7" w:history="1">
        <w:r w:rsidR="00746821">
          <w:rPr>
            <w:rStyle w:val="Hyperlink"/>
            <w:rFonts w:ascii="Arial" w:hAnsi="Arial" w:cs="Arial"/>
            <w:color w:val="272C33"/>
            <w:sz w:val="20"/>
            <w:szCs w:val="20"/>
            <w:u w:val="none"/>
          </w:rPr>
          <w:t>https://www.ecommercebrasil.com.br/artigos/dicas-de-segurança-comércio-eletrônico/</w:t>
        </w:r>
      </w:hyperlink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Como funciona o pagamento para Marketplace e plataformas com mais de um vendedor.</w:t>
      </w:r>
    </w:p>
    <w:p w:rsidR="00746821" w:rsidRDefault="00D14B8F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hyperlink r:id="rId8" w:history="1">
        <w:r w:rsidR="00746821">
          <w:rPr>
            <w:rStyle w:val="Hyperlink"/>
            <w:rFonts w:ascii="Arial" w:hAnsi="Arial" w:cs="Arial"/>
            <w:color w:val="272C33"/>
            <w:sz w:val="20"/>
            <w:szCs w:val="20"/>
            <w:u w:val="none"/>
          </w:rPr>
          <w:t>https://www.ecommercebrasil.com.br/artigos/como-funciona-o-pagamento-para-marketplaces-e-plataformas-com-mais-de-um-vendedor/</w:t>
        </w:r>
      </w:hyperlink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>O que é logística? Como funciona? Quais os tipos?</w:t>
      </w:r>
    </w:p>
    <w:p w:rsidR="00746821" w:rsidRDefault="00D14B8F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hyperlink r:id="rId9" w:history="1">
        <w:r w:rsidR="00746821">
          <w:rPr>
            <w:rStyle w:val="Hyperlink"/>
            <w:rFonts w:ascii="Arial" w:hAnsi="Arial" w:cs="Arial"/>
            <w:color w:val="272C33"/>
            <w:sz w:val="20"/>
            <w:szCs w:val="20"/>
            <w:u w:val="none"/>
          </w:rPr>
          <w:t>https://www.fm2s.com.br/o-que-e-logística-como-funciona-quais-os-tipos/</w:t>
        </w:r>
      </w:hyperlink>
    </w:p>
    <w:p w:rsidR="00746821" w:rsidRDefault="00746821" w:rsidP="0074682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  <w:sz w:val="20"/>
          <w:szCs w:val="20"/>
        </w:rPr>
      </w:pPr>
      <w:r>
        <w:rPr>
          <w:rFonts w:ascii="Arial" w:hAnsi="Arial" w:cs="Arial"/>
          <w:color w:val="343A40"/>
          <w:sz w:val="20"/>
          <w:szCs w:val="20"/>
        </w:rPr>
        <w:t xml:space="preserve">Trabalho </w:t>
      </w:r>
      <w:proofErr w:type="gramStart"/>
      <w:r>
        <w:rPr>
          <w:rFonts w:ascii="Arial" w:hAnsi="Arial" w:cs="Arial"/>
          <w:color w:val="343A40"/>
          <w:sz w:val="20"/>
          <w:szCs w:val="20"/>
        </w:rPr>
        <w:t>realizado em grupo, participantes</w:t>
      </w:r>
      <w:proofErr w:type="gramEnd"/>
      <w:r>
        <w:rPr>
          <w:rFonts w:ascii="Arial" w:hAnsi="Arial" w:cs="Arial"/>
          <w:color w:val="343A40"/>
          <w:sz w:val="20"/>
          <w:szCs w:val="20"/>
        </w:rPr>
        <w:t>: Débora Duarte Valia, Edson Brás Moreira, Maria Dulce Gonçalves Silva, Reginaldo Emídio Rios Mendes, e Tiago Alves de Moraes. </w:t>
      </w:r>
    </w:p>
    <w:p w:rsidR="001C2F81" w:rsidRDefault="001C2F81" w:rsidP="00746821">
      <w:pPr>
        <w:jc w:val="both"/>
      </w:pPr>
    </w:p>
    <w:sectPr w:rsidR="001C2F81" w:rsidSect="001C2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21"/>
    <w:rsid w:val="001C2F81"/>
    <w:rsid w:val="00746821"/>
    <w:rsid w:val="00D1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46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46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mmercebrasil.com.br/artigos/como-funciona-o-pagamento-para-marketplaces-e-plataformas-com-mais-de-um-vended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mmercebrasil.com.br/artigos/dicas-de-seguran%C3%A7a-com%C3%A9rcio-eletr%C3%B4nic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brae.com.br/sites/portalsebrae/ufs/ap/artigos/quais-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brae.com.br/sites/portalsebrae/artigos/o-sucesso-nas-vendas-depende-de-bom-atendimento,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m2s.com.br/o-que-e-log%C3%ADstica-como-funciona-quais-os-tipo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2422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Malvina Suemi Ono Godoy</cp:lastModifiedBy>
  <cp:revision>2</cp:revision>
  <dcterms:created xsi:type="dcterms:W3CDTF">2022-04-01T18:40:00Z</dcterms:created>
  <dcterms:modified xsi:type="dcterms:W3CDTF">2022-04-01T18:40:00Z</dcterms:modified>
</cp:coreProperties>
</file>