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4AACA" w14:textId="77777777" w:rsidR="00E23760" w:rsidRDefault="00FF3CC5" w:rsidP="00E23760">
      <w:pPr>
        <w:pStyle w:val="Cabealho"/>
        <w:spacing w:after="0" w:line="360" w:lineRule="auto"/>
        <w:jc w:val="center"/>
        <w:rPr>
          <w:rFonts w:ascii="Arial" w:hAnsi="Arial" w:cs="Arial"/>
          <w:noProof/>
          <w:sz w:val="20"/>
          <w:szCs w:val="20"/>
        </w:rPr>
      </w:pPr>
      <w:r w:rsidRPr="009C3B8E">
        <w:rPr>
          <w:rFonts w:ascii="Arial" w:hAnsi="Arial" w:cs="Arial"/>
          <w:noProof/>
          <w:sz w:val="20"/>
          <w:szCs w:val="20"/>
          <w:lang w:eastAsia="pt-BR"/>
        </w:rPr>
        <w:drawing>
          <wp:inline distT="0" distB="0" distL="0" distR="0" wp14:anchorId="627AA1AC" wp14:editId="1599318F">
            <wp:extent cx="964565" cy="1193165"/>
            <wp:effectExtent l="0" t="0" r="0" b="0"/>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4565" cy="1193165"/>
                    </a:xfrm>
                    <a:prstGeom prst="rect">
                      <a:avLst/>
                    </a:prstGeom>
                    <a:blipFill dpi="0" rotWithShape="0">
                      <a:blip/>
                      <a:srcRect/>
                      <a:stretch>
                        <a:fillRect/>
                      </a:stretch>
                    </a:blipFill>
                    <a:ln>
                      <a:noFill/>
                    </a:ln>
                  </pic:spPr>
                </pic:pic>
              </a:graphicData>
            </a:graphic>
          </wp:inline>
        </w:drawing>
      </w:r>
    </w:p>
    <w:p w14:paraId="04F8EB31" w14:textId="77777777" w:rsidR="00E23760" w:rsidRDefault="00E23760" w:rsidP="00E23760">
      <w:pPr>
        <w:pStyle w:val="Cabealho"/>
        <w:spacing w:after="0" w:line="360" w:lineRule="auto"/>
        <w:jc w:val="center"/>
        <w:rPr>
          <w:rFonts w:ascii="Arial" w:hAnsi="Arial" w:cs="Arial"/>
          <w:b/>
          <w:sz w:val="20"/>
          <w:szCs w:val="20"/>
        </w:rPr>
      </w:pPr>
      <w:r>
        <w:rPr>
          <w:rFonts w:ascii="Arial" w:hAnsi="Arial" w:cs="Arial"/>
          <w:b/>
          <w:sz w:val="20"/>
          <w:szCs w:val="20"/>
        </w:rPr>
        <w:t>UNIVERSIDADE METROPOLITANA DE SANTOS</w:t>
      </w:r>
    </w:p>
    <w:p w14:paraId="5C63682D" w14:textId="77777777" w:rsidR="00E23760" w:rsidRDefault="00E23760" w:rsidP="00E23760">
      <w:pPr>
        <w:pStyle w:val="Cabealho"/>
        <w:spacing w:after="0" w:line="360" w:lineRule="auto"/>
        <w:jc w:val="center"/>
        <w:rPr>
          <w:rFonts w:ascii="Arial" w:hAnsi="Arial" w:cs="Arial"/>
          <w:sz w:val="20"/>
          <w:szCs w:val="20"/>
        </w:rPr>
      </w:pPr>
      <w:r>
        <w:rPr>
          <w:rFonts w:ascii="Arial" w:hAnsi="Arial" w:cs="Arial"/>
          <w:sz w:val="20"/>
          <w:szCs w:val="20"/>
        </w:rPr>
        <w:t>NÚCLEO DE EDUCAÇÃO A DISTÂNCIA</w:t>
      </w:r>
    </w:p>
    <w:p w14:paraId="6CA07B15" w14:textId="77777777" w:rsidR="00E23760" w:rsidRDefault="00E23760" w:rsidP="00E23760">
      <w:pPr>
        <w:pStyle w:val="Cabealho"/>
        <w:pBdr>
          <w:bottom w:val="single" w:sz="4" w:space="1" w:color="auto"/>
        </w:pBdr>
        <w:spacing w:after="0" w:line="360" w:lineRule="auto"/>
        <w:jc w:val="center"/>
        <w:rPr>
          <w:rFonts w:ascii="Arial" w:hAnsi="Arial" w:cs="Arial"/>
          <w:sz w:val="20"/>
          <w:szCs w:val="20"/>
        </w:rPr>
      </w:pPr>
      <w:r>
        <w:rPr>
          <w:rFonts w:ascii="Arial" w:hAnsi="Arial" w:cs="Arial"/>
          <w:sz w:val="20"/>
          <w:szCs w:val="20"/>
        </w:rPr>
        <w:t>FACULDADE DE EDUCAÇÃO E CIÊNCIAS HUMANAS</w:t>
      </w:r>
    </w:p>
    <w:p w14:paraId="639ED4AE" w14:textId="77777777" w:rsidR="00E23760" w:rsidRDefault="00E23760" w:rsidP="00E23760">
      <w:pPr>
        <w:pStyle w:val="Cabealho"/>
        <w:pBdr>
          <w:bottom w:val="single" w:sz="4" w:space="1" w:color="auto"/>
        </w:pBdr>
        <w:spacing w:after="0" w:line="360" w:lineRule="auto"/>
        <w:jc w:val="center"/>
        <w:rPr>
          <w:rFonts w:ascii="Arial" w:hAnsi="Arial" w:cs="Arial"/>
          <w:b/>
          <w:color w:val="365F91"/>
          <w:sz w:val="20"/>
          <w:szCs w:val="20"/>
        </w:rPr>
      </w:pPr>
      <w:r>
        <w:rPr>
          <w:rFonts w:ascii="Arial" w:hAnsi="Arial" w:cs="Arial"/>
          <w:b/>
          <w:sz w:val="20"/>
          <w:szCs w:val="20"/>
        </w:rPr>
        <w:t>CURSO DE</w:t>
      </w:r>
      <w:r w:rsidR="00EE27A6">
        <w:rPr>
          <w:rFonts w:ascii="Arial" w:hAnsi="Arial" w:cs="Arial"/>
          <w:b/>
          <w:sz w:val="20"/>
          <w:szCs w:val="20"/>
        </w:rPr>
        <w:t xml:space="preserve"> LICENCIATURA EM</w:t>
      </w:r>
      <w:r>
        <w:rPr>
          <w:rFonts w:ascii="Arial" w:hAnsi="Arial" w:cs="Arial"/>
          <w:b/>
          <w:sz w:val="20"/>
          <w:szCs w:val="20"/>
        </w:rPr>
        <w:t xml:space="preserve"> </w:t>
      </w:r>
      <w:r w:rsidR="0051069D">
        <w:rPr>
          <w:rFonts w:ascii="Arial" w:hAnsi="Arial" w:cs="Arial"/>
          <w:b/>
          <w:sz w:val="20"/>
          <w:szCs w:val="20"/>
        </w:rPr>
        <w:t>EDUCAÇÃO ESPECIAL</w:t>
      </w:r>
    </w:p>
    <w:p w14:paraId="5F520162" w14:textId="77777777" w:rsidR="00E23760" w:rsidRDefault="00E23760" w:rsidP="00E23760">
      <w:pPr>
        <w:pStyle w:val="Cabealho"/>
      </w:pPr>
    </w:p>
    <w:p w14:paraId="680BF533" w14:textId="77777777" w:rsidR="0079362F" w:rsidRDefault="0079362F" w:rsidP="00E23760">
      <w:pPr>
        <w:jc w:val="center"/>
        <w:rPr>
          <w:rFonts w:ascii="Arial" w:hAnsi="Arial" w:cs="Arial"/>
          <w:b/>
          <w:sz w:val="24"/>
          <w:szCs w:val="24"/>
        </w:rPr>
      </w:pPr>
      <w:r>
        <w:rPr>
          <w:rFonts w:ascii="Arial" w:hAnsi="Arial" w:cs="Arial"/>
          <w:b/>
          <w:sz w:val="32"/>
          <w:szCs w:val="32"/>
        </w:rPr>
        <w:t>TRABALHO DE CONCLUSÃO DE CURSO</w:t>
      </w:r>
    </w:p>
    <w:p w14:paraId="2DCA953F" w14:textId="77777777" w:rsidR="00E23760" w:rsidRPr="006372F6" w:rsidRDefault="00DD7A1F" w:rsidP="00E23760">
      <w:pPr>
        <w:jc w:val="center"/>
        <w:rPr>
          <w:rFonts w:ascii="Arial" w:hAnsi="Arial" w:cs="Arial"/>
          <w:b/>
          <w:sz w:val="24"/>
          <w:szCs w:val="24"/>
        </w:rPr>
      </w:pPr>
      <w:r>
        <w:rPr>
          <w:rFonts w:ascii="Arial" w:hAnsi="Arial" w:cs="Arial"/>
          <w:b/>
          <w:sz w:val="24"/>
          <w:szCs w:val="24"/>
        </w:rPr>
        <w:t>EQUIPE</w:t>
      </w:r>
      <w:r w:rsidR="00E23760" w:rsidRPr="006372F6">
        <w:rPr>
          <w:rFonts w:ascii="Arial" w:hAnsi="Arial" w:cs="Arial"/>
          <w:b/>
          <w:sz w:val="24"/>
          <w:szCs w:val="24"/>
        </w:rPr>
        <w:t xml:space="preserve"> N</w:t>
      </w:r>
      <w:r w:rsidR="002461B5" w:rsidRPr="006372F6">
        <w:rPr>
          <w:rFonts w:ascii="Arial" w:hAnsi="Arial" w:cs="Arial"/>
          <w:b/>
          <w:sz w:val="24"/>
          <w:szCs w:val="24"/>
        </w:rPr>
        <w:t>.º</w:t>
      </w:r>
      <w:r w:rsidR="008159A5">
        <w:rPr>
          <w:rFonts w:ascii="Arial" w:hAnsi="Arial" w:cs="Arial"/>
          <w:b/>
          <w:sz w:val="24"/>
          <w:szCs w:val="24"/>
        </w:rPr>
        <w:t>40</w:t>
      </w:r>
    </w:p>
    <w:p w14:paraId="4FCC650E" w14:textId="77777777" w:rsidR="008159A5" w:rsidRDefault="008159A5" w:rsidP="008159A5">
      <w:pPr>
        <w:pStyle w:val="NormalWeb"/>
        <w:jc w:val="center"/>
      </w:pPr>
      <w:r>
        <w:rPr>
          <w:rStyle w:val="Forte"/>
          <w:rFonts w:ascii="Arial" w:hAnsi="Arial" w:cs="Arial"/>
        </w:rPr>
        <w:t>Alexandra Farias Nunes</w:t>
      </w:r>
    </w:p>
    <w:p w14:paraId="6F4DBBC0" w14:textId="77777777" w:rsidR="008159A5" w:rsidRDefault="008159A5" w:rsidP="008159A5">
      <w:pPr>
        <w:pStyle w:val="NormalWeb"/>
        <w:jc w:val="center"/>
      </w:pPr>
      <w:r>
        <w:rPr>
          <w:rStyle w:val="Forte"/>
          <w:rFonts w:ascii="Arial" w:hAnsi="Arial" w:cs="Arial"/>
        </w:rPr>
        <w:t>Carla Batista Fernandes</w:t>
      </w:r>
    </w:p>
    <w:p w14:paraId="1428A3A6" w14:textId="77777777" w:rsidR="008159A5" w:rsidRDefault="008159A5" w:rsidP="008159A5">
      <w:pPr>
        <w:pStyle w:val="NormalWeb"/>
        <w:jc w:val="center"/>
      </w:pPr>
      <w:r>
        <w:rPr>
          <w:rStyle w:val="Forte"/>
          <w:rFonts w:ascii="Arial" w:hAnsi="Arial" w:cs="Arial"/>
        </w:rPr>
        <w:t>Carmem Lúcia Sousa Rodrigues</w:t>
      </w:r>
    </w:p>
    <w:p w14:paraId="761AC42F" w14:textId="77777777" w:rsidR="008159A5" w:rsidRDefault="008159A5" w:rsidP="008159A5">
      <w:pPr>
        <w:pStyle w:val="NormalWeb"/>
        <w:jc w:val="center"/>
      </w:pPr>
      <w:r>
        <w:rPr>
          <w:rStyle w:val="Forte"/>
          <w:rFonts w:ascii="Arial" w:hAnsi="Arial" w:cs="Arial"/>
        </w:rPr>
        <w:t>Clarissa Costa Cabral</w:t>
      </w:r>
    </w:p>
    <w:p w14:paraId="7BE537B5" w14:textId="0B0AA68C" w:rsidR="008159A5" w:rsidRDefault="008159A5" w:rsidP="008159A5">
      <w:pPr>
        <w:pStyle w:val="NormalWeb"/>
        <w:jc w:val="center"/>
        <w:rPr>
          <w:rStyle w:val="Forte"/>
          <w:rFonts w:ascii="Arial" w:hAnsi="Arial" w:cs="Arial"/>
        </w:rPr>
      </w:pPr>
      <w:r>
        <w:rPr>
          <w:rStyle w:val="Forte"/>
          <w:rFonts w:ascii="Arial" w:hAnsi="Arial" w:cs="Arial"/>
        </w:rPr>
        <w:t>Cátia Elaine Muniz</w:t>
      </w:r>
    </w:p>
    <w:p w14:paraId="32A3EE8D" w14:textId="4B228749" w:rsidR="00953F1C" w:rsidRDefault="00953F1C" w:rsidP="008159A5">
      <w:pPr>
        <w:pStyle w:val="NormalWeb"/>
        <w:jc w:val="center"/>
      </w:pPr>
      <w:r>
        <w:rPr>
          <w:rStyle w:val="Forte"/>
          <w:rFonts w:ascii="Arial" w:hAnsi="Arial" w:cs="Arial"/>
        </w:rPr>
        <w:t>Orientadora: Professora Aline Martins de Almeida</w:t>
      </w:r>
    </w:p>
    <w:p w14:paraId="239705AE" w14:textId="77777777" w:rsidR="008159A5" w:rsidRDefault="008159A5" w:rsidP="00EE27A6">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0"/>
      </w:tblGrid>
      <w:tr w:rsidR="006372F6" w:rsidRPr="009C3B8E" w14:paraId="1C121E8D" w14:textId="77777777" w:rsidTr="009C3B8E">
        <w:trPr>
          <w:trHeight w:val="2055"/>
        </w:trPr>
        <w:tc>
          <w:tcPr>
            <w:tcW w:w="8720" w:type="dxa"/>
            <w:shd w:val="clear" w:color="auto" w:fill="auto"/>
          </w:tcPr>
          <w:p w14:paraId="44A4C282" w14:textId="77777777" w:rsidR="00953F1C" w:rsidRDefault="00953F1C" w:rsidP="00953F1C">
            <w:pPr>
              <w:tabs>
                <w:tab w:val="left" w:pos="7560"/>
              </w:tabs>
              <w:suppressAutoHyphens/>
              <w:spacing w:after="0" w:line="240" w:lineRule="auto"/>
              <w:ind w:left="142" w:right="282" w:firstLine="284"/>
              <w:jc w:val="center"/>
              <w:rPr>
                <w:rFonts w:ascii="Arial" w:hAnsi="Arial" w:cs="Arial"/>
              </w:rPr>
            </w:pPr>
          </w:p>
          <w:p w14:paraId="748D06DD" w14:textId="7FC6DAFA" w:rsidR="006372F6" w:rsidRPr="008159A5" w:rsidRDefault="008159A5" w:rsidP="00953F1C">
            <w:pPr>
              <w:tabs>
                <w:tab w:val="left" w:pos="7560"/>
              </w:tabs>
              <w:suppressAutoHyphens/>
              <w:spacing w:after="0" w:line="240" w:lineRule="auto"/>
              <w:ind w:left="142" w:right="282" w:firstLine="284"/>
              <w:jc w:val="center"/>
              <w:rPr>
                <w:rFonts w:ascii="Arial" w:hAnsi="Arial" w:cs="Arial"/>
                <w:b/>
                <w:sz w:val="32"/>
                <w:szCs w:val="32"/>
              </w:rPr>
            </w:pPr>
            <w:r w:rsidRPr="008159A5">
              <w:rPr>
                <w:rStyle w:val="Forte"/>
                <w:rFonts w:ascii="Arial" w:hAnsi="Arial" w:cs="Arial"/>
                <w:sz w:val="32"/>
                <w:szCs w:val="32"/>
              </w:rPr>
              <w:t>INTERVENÇÃO PEDAGÓGICA INCLUSIVA E TECNOLOGIA NO CONTEXTO DA PANDEMIA COVID 19: PELA INTEGRAÇÃO DOS ALUNOS COM DEFICIÊNCIA EM UMA ESCOLA PÚBLICA</w:t>
            </w:r>
          </w:p>
          <w:p w14:paraId="614D478A" w14:textId="77777777" w:rsidR="006372F6" w:rsidRPr="009C3B8E" w:rsidRDefault="006372F6" w:rsidP="009C3B8E">
            <w:pPr>
              <w:spacing w:after="0" w:line="240" w:lineRule="auto"/>
              <w:ind w:left="142" w:right="282" w:firstLine="284"/>
              <w:jc w:val="both"/>
              <w:rPr>
                <w:rFonts w:ascii="Arial" w:hAnsi="Arial" w:cs="Arial"/>
                <w:sz w:val="28"/>
                <w:szCs w:val="28"/>
              </w:rPr>
            </w:pPr>
          </w:p>
          <w:p w14:paraId="6CBE71B1" w14:textId="77777777" w:rsidR="006372F6" w:rsidRPr="009C3B8E" w:rsidRDefault="006372F6" w:rsidP="009C3B8E">
            <w:pPr>
              <w:pStyle w:val="PargrafodaLista"/>
              <w:spacing w:after="0" w:line="240" w:lineRule="auto"/>
              <w:ind w:left="142" w:right="282" w:firstLine="284"/>
              <w:jc w:val="both"/>
              <w:rPr>
                <w:rFonts w:ascii="Arial" w:hAnsi="Arial" w:cs="Arial"/>
                <w:sz w:val="24"/>
                <w:szCs w:val="24"/>
              </w:rPr>
            </w:pPr>
          </w:p>
          <w:p w14:paraId="611C771B" w14:textId="77777777" w:rsidR="006372F6" w:rsidRPr="009C3B8E" w:rsidRDefault="006372F6" w:rsidP="009C3B8E">
            <w:pPr>
              <w:pStyle w:val="PargrafodaLista"/>
              <w:spacing w:after="0" w:line="240" w:lineRule="auto"/>
              <w:ind w:left="142" w:right="282" w:firstLine="284"/>
              <w:jc w:val="both"/>
              <w:rPr>
                <w:rFonts w:ascii="Arial" w:hAnsi="Arial" w:cs="Arial"/>
                <w:b/>
                <w:i/>
                <w:sz w:val="28"/>
                <w:szCs w:val="28"/>
              </w:rPr>
            </w:pPr>
          </w:p>
        </w:tc>
      </w:tr>
      <w:tr w:rsidR="006372F6" w:rsidRPr="009C3B8E" w14:paraId="50D35A6D" w14:textId="77777777" w:rsidTr="009C3B8E">
        <w:trPr>
          <w:trHeight w:val="1450"/>
        </w:trPr>
        <w:tc>
          <w:tcPr>
            <w:tcW w:w="8720" w:type="dxa"/>
            <w:shd w:val="clear" w:color="auto" w:fill="auto"/>
          </w:tcPr>
          <w:p w14:paraId="7E2AD598" w14:textId="77777777" w:rsidR="006372F6" w:rsidRPr="009C3B8E" w:rsidRDefault="006372F6" w:rsidP="009C3B8E">
            <w:pPr>
              <w:spacing w:after="0" w:line="240" w:lineRule="auto"/>
              <w:ind w:left="142" w:right="282" w:firstLine="284"/>
              <w:jc w:val="both"/>
              <w:rPr>
                <w:rFonts w:ascii="Arial" w:hAnsi="Arial" w:cs="Arial"/>
                <w:sz w:val="24"/>
                <w:szCs w:val="24"/>
              </w:rPr>
            </w:pPr>
          </w:p>
          <w:p w14:paraId="4C512845" w14:textId="77777777" w:rsidR="00DD3C02" w:rsidRPr="00DD3C02" w:rsidRDefault="00DD3C02" w:rsidP="00DD3C02">
            <w:pPr>
              <w:pStyle w:val="PargrafodaLista"/>
              <w:spacing w:after="0" w:line="360" w:lineRule="auto"/>
              <w:ind w:left="426" w:right="284"/>
              <w:jc w:val="both"/>
              <w:rPr>
                <w:rFonts w:ascii="Arial" w:hAnsi="Arial" w:cs="Arial"/>
                <w:b/>
                <w:sz w:val="24"/>
                <w:szCs w:val="24"/>
              </w:rPr>
            </w:pPr>
            <w:r w:rsidRPr="00DD3C02">
              <w:rPr>
                <w:rFonts w:ascii="Arial" w:hAnsi="Arial" w:cs="Arial"/>
                <w:b/>
                <w:sz w:val="24"/>
                <w:szCs w:val="24"/>
              </w:rPr>
              <w:t>1 APRESENTAÇÃO</w:t>
            </w:r>
          </w:p>
          <w:p w14:paraId="6082C93D" w14:textId="77777777" w:rsidR="00DD3C02" w:rsidRPr="00DD3C02" w:rsidRDefault="00DD3C02" w:rsidP="00DD3C02">
            <w:pPr>
              <w:pStyle w:val="PargrafodaLista"/>
              <w:spacing w:after="0" w:line="360" w:lineRule="auto"/>
              <w:ind w:left="426" w:right="284"/>
              <w:jc w:val="both"/>
              <w:rPr>
                <w:rFonts w:ascii="Arial" w:hAnsi="Arial" w:cs="Arial"/>
                <w:b/>
                <w:sz w:val="24"/>
                <w:szCs w:val="24"/>
              </w:rPr>
            </w:pPr>
            <w:r w:rsidRPr="00DD3C02">
              <w:rPr>
                <w:rFonts w:ascii="Arial" w:hAnsi="Arial" w:cs="Arial"/>
                <w:b/>
                <w:sz w:val="24"/>
                <w:szCs w:val="24"/>
              </w:rPr>
              <w:t>1.1.      Contextualização da situação-problema</w:t>
            </w:r>
          </w:p>
          <w:p w14:paraId="146F11C3" w14:textId="77777777" w:rsidR="00DD3C02" w:rsidRPr="00C92D9E" w:rsidRDefault="00DD3C02" w:rsidP="00DD3C02">
            <w:pPr>
              <w:pStyle w:val="PargrafodaLista"/>
              <w:spacing w:after="0" w:line="360" w:lineRule="auto"/>
              <w:ind w:left="426" w:right="284"/>
              <w:jc w:val="both"/>
              <w:rPr>
                <w:rFonts w:ascii="Arial" w:hAnsi="Arial" w:cs="Arial"/>
                <w:sz w:val="24"/>
                <w:szCs w:val="24"/>
              </w:rPr>
            </w:pPr>
            <w:r w:rsidRPr="00C92D9E">
              <w:rPr>
                <w:rFonts w:ascii="Arial" w:hAnsi="Arial" w:cs="Arial"/>
                <w:sz w:val="24"/>
                <w:szCs w:val="24"/>
              </w:rPr>
              <w:t xml:space="preserve">Este projeto constituiu-se a partir de um contexto de escola pública, na qual uma professora do 3º ano do Ensino Fundamental se viu na situação da Pandemia da Covid 19 e com a obrigação de atuar em sistema híbrido </w:t>
            </w:r>
            <w:r w:rsidRPr="00C92D9E">
              <w:rPr>
                <w:rFonts w:ascii="Arial" w:hAnsi="Arial" w:cs="Arial"/>
                <w:sz w:val="24"/>
                <w:szCs w:val="24"/>
              </w:rPr>
              <w:lastRenderedPageBreak/>
              <w:t>de ensino, voltando à sala de aula de forma parcial, tendo 20 alunos presenciais e 25 virtuais e, especificamente aqui enfatizado, tem-se um aluno que, inicialmente, apresentou uma dificuldade para se comunicar e compreender sinais e gestos indiretos, alterações do tom da voz, expressões faciais, demonstrando sempre entendimento somente quando se expressa de forma literal. Os pais do aluno foram chamados e informados sobre isso e, e ao tomarem as devidas providências, informaram à escola oficialmente o diagnóstico de Síndrome de Asperger.</w:t>
            </w:r>
          </w:p>
          <w:p w14:paraId="04092F33" w14:textId="77777777" w:rsidR="00DD3C02" w:rsidRPr="00C92D9E" w:rsidRDefault="00DD3C02" w:rsidP="00DD3C02">
            <w:pPr>
              <w:pStyle w:val="PargrafodaLista"/>
              <w:spacing w:after="0" w:line="360" w:lineRule="auto"/>
              <w:ind w:left="426" w:right="284"/>
              <w:jc w:val="both"/>
              <w:rPr>
                <w:rFonts w:ascii="Arial" w:hAnsi="Arial" w:cs="Arial"/>
                <w:sz w:val="24"/>
                <w:szCs w:val="24"/>
              </w:rPr>
            </w:pPr>
            <w:r w:rsidRPr="00C92D9E">
              <w:rPr>
                <w:rFonts w:ascii="Arial" w:hAnsi="Arial" w:cs="Arial"/>
                <w:sz w:val="24"/>
                <w:szCs w:val="24"/>
              </w:rPr>
              <w:t>Além disso, os pais expressaram que desejam que seu filho volte às aulas presencialmente, tendo em vista que precisam trabalhar e o filho tem ficado sozinho em casa. A professora preocupou-se, desde o diagnóstico, em mudar sua metodologia, favorecendo a compreensão do novo aluno e sua inclusão, sem diferenciá-lo com atividades especiais.</w:t>
            </w:r>
          </w:p>
          <w:p w14:paraId="6F646455" w14:textId="77777777" w:rsidR="00DD3C02" w:rsidRPr="00C92D9E" w:rsidRDefault="00DD3C02" w:rsidP="00DD3C02">
            <w:pPr>
              <w:pStyle w:val="PargrafodaLista"/>
              <w:spacing w:after="0" w:line="360" w:lineRule="auto"/>
              <w:ind w:left="426" w:right="284"/>
              <w:jc w:val="both"/>
              <w:rPr>
                <w:rFonts w:ascii="Arial" w:hAnsi="Arial" w:cs="Arial"/>
                <w:sz w:val="24"/>
                <w:szCs w:val="24"/>
              </w:rPr>
            </w:pPr>
            <w:r w:rsidRPr="00C92D9E">
              <w:rPr>
                <w:rFonts w:ascii="Arial" w:hAnsi="Arial" w:cs="Arial"/>
                <w:sz w:val="24"/>
                <w:szCs w:val="24"/>
              </w:rPr>
              <w:t>A coordenação da escola formalizou à professora o pedido de um projeto que objetive não somente um plano de aulas para o referido aluno, mas a integração não somente desse aluno, mas de outros alunos deficientes na volta à escola, após o isolamento da pandemia, incluindo aqueles que vão permanecer no ensino virtual. No entanto, o contexto também é de uma preocupação com a Pandemia, de cuidados e de prevenção à Covid, e o projeto deverá conciliar a inclusão no contexto escolar a essa importante demanda da saúde pública, a de seguir os protocolos de cuidados de prevenção à Covid 19.2</w:t>
            </w:r>
          </w:p>
          <w:p w14:paraId="796A028B" w14:textId="77777777" w:rsidR="00DD3C02" w:rsidRPr="00C92D9E" w:rsidRDefault="00DD3C02" w:rsidP="00DD3C02">
            <w:pPr>
              <w:pStyle w:val="PargrafodaLista"/>
              <w:spacing w:after="0" w:line="360" w:lineRule="auto"/>
              <w:ind w:left="426" w:right="284"/>
              <w:jc w:val="both"/>
              <w:rPr>
                <w:rFonts w:ascii="Arial" w:hAnsi="Arial" w:cs="Arial"/>
                <w:sz w:val="24"/>
                <w:szCs w:val="24"/>
              </w:rPr>
            </w:pPr>
            <w:r w:rsidRPr="00C92D9E">
              <w:rPr>
                <w:rFonts w:ascii="Arial" w:hAnsi="Arial" w:cs="Arial"/>
                <w:sz w:val="24"/>
                <w:szCs w:val="24"/>
              </w:rPr>
              <w:t>1.2.       Análise do tema</w:t>
            </w:r>
          </w:p>
          <w:p w14:paraId="72F07D76" w14:textId="77777777" w:rsidR="00DD3C02" w:rsidRPr="00C92D9E" w:rsidRDefault="00DD3C02" w:rsidP="00DD3C02">
            <w:pPr>
              <w:pStyle w:val="PargrafodaLista"/>
              <w:spacing w:after="0" w:line="360" w:lineRule="auto"/>
              <w:ind w:left="426" w:right="284"/>
              <w:jc w:val="both"/>
              <w:rPr>
                <w:rFonts w:ascii="Arial" w:hAnsi="Arial" w:cs="Arial"/>
                <w:sz w:val="24"/>
                <w:szCs w:val="24"/>
              </w:rPr>
            </w:pPr>
            <w:r w:rsidRPr="00C92D9E">
              <w:rPr>
                <w:rFonts w:ascii="Arial" w:hAnsi="Arial" w:cs="Arial"/>
                <w:sz w:val="24"/>
                <w:szCs w:val="24"/>
              </w:rPr>
              <w:t xml:space="preserve">No Brasil, o acolhimento educacional para um atendimento direcionado a alunos deficientes foi arquitetado isoladamente da educação proporcionada à população que não exibia diferenças ou características explícitas, que a distinguisse como “anormal”. Sendo assim, a educação especial se fundou como um lugar de atuação exclusivo, porém muitas vezes sem acordo com o ensino comum. Tal isolamento concretizou-se na existência de certo sistema equivalente de ensino, onde o acolhimento e recepção dos alunos que apresentam algumas necessidades especiais aconteçam de maneira decisiva em lugares afastados dos outros alunos. A Lei nº 9394 de 20 de dezembro de 1996, Lei de Diretrizes e Bases da </w:t>
            </w:r>
            <w:r w:rsidRPr="00C92D9E">
              <w:rPr>
                <w:rFonts w:ascii="Arial" w:hAnsi="Arial" w:cs="Arial"/>
                <w:sz w:val="24"/>
                <w:szCs w:val="24"/>
              </w:rPr>
              <w:lastRenderedPageBreak/>
              <w:t>Educação Nacional, a inclusão dos alunos com necessidades especiais em escola regular. A Lei nº 13.146, de 5 de julho de 2015, que institui a Lei Brasileira de Inclusão da Pessoa com Deficiência, em seu artigo 27, afirma que a educação é direito da pessoa com deficiência, e que são assegurados sistema educacional inclusivo em todos os níveis e aprendizado ao longo de toda a vida, para alcançar o máximo de desenvolvimento possível de seus talentos e habilidades, de acordo com suas potencialidades e interesses. O artigo 28 da mesma lei afirma que incumbe ao poder público assegurar e avaliar práticas pedagógicas inclusivas, formação e disponibilização de professores para o atendimento educacional especializado, de profissionais de apoio.</w:t>
            </w:r>
          </w:p>
          <w:p w14:paraId="0F0A1886" w14:textId="77777777" w:rsidR="00DD3C02" w:rsidRPr="00C92D9E" w:rsidRDefault="00DD3C02" w:rsidP="00DD3C02">
            <w:pPr>
              <w:pStyle w:val="PargrafodaLista"/>
              <w:spacing w:after="0" w:line="360" w:lineRule="auto"/>
              <w:ind w:left="426" w:right="284"/>
              <w:jc w:val="both"/>
              <w:rPr>
                <w:rFonts w:ascii="Arial" w:hAnsi="Arial" w:cs="Arial"/>
                <w:sz w:val="24"/>
                <w:szCs w:val="24"/>
              </w:rPr>
            </w:pPr>
            <w:r w:rsidRPr="00C92D9E">
              <w:rPr>
                <w:rFonts w:ascii="Arial" w:hAnsi="Arial" w:cs="Arial"/>
                <w:sz w:val="24"/>
                <w:szCs w:val="24"/>
              </w:rPr>
              <w:t>Mas é preciso ressaltar que não se pode sobrecarregar um professor pela responsabilidade de um projeto que traga a temática da inclusão e que proponha a condução da integração de alunos com deficiência de toda uma escola. É preciso o envolvimento de profissionais especializados, especificamente voltados para isso. É preciso que haja o envolvimento de uma equipe pedagógica na proposta e na execução da mesma.</w:t>
            </w:r>
          </w:p>
          <w:p w14:paraId="115B7B83" w14:textId="77777777" w:rsidR="00DD3C02" w:rsidRPr="00C92D9E" w:rsidRDefault="00DD3C02" w:rsidP="00DD3C02">
            <w:pPr>
              <w:pStyle w:val="PargrafodaLista"/>
              <w:spacing w:after="0" w:line="360" w:lineRule="auto"/>
              <w:ind w:left="426" w:right="284"/>
              <w:jc w:val="both"/>
              <w:rPr>
                <w:rFonts w:ascii="Arial" w:hAnsi="Arial" w:cs="Arial"/>
                <w:sz w:val="24"/>
                <w:szCs w:val="24"/>
              </w:rPr>
            </w:pPr>
            <w:r w:rsidRPr="00C92D9E">
              <w:rPr>
                <w:rFonts w:ascii="Arial" w:hAnsi="Arial" w:cs="Arial"/>
                <w:sz w:val="24"/>
                <w:szCs w:val="24"/>
              </w:rPr>
              <w:t>Quanto à primeira temática que encaminhou o propósito deste projeto, que consiste no caso do aluno do 3º ano do Ensino Fundamental, que foi diagnosticado com Síndrome de Asperger, cuja demanda serviu como precursora para que a escola se despertasse para a preocupação com a integração dos alunos com deficiência na volta às aulas no contexto da Pandemia COVID 19, deve-se haver uma 3</w:t>
            </w:r>
          </w:p>
          <w:p w14:paraId="7D9E1838" w14:textId="77777777" w:rsidR="00DD3C02" w:rsidRPr="00C92D9E" w:rsidRDefault="00DD3C02" w:rsidP="00DD3C02">
            <w:pPr>
              <w:pStyle w:val="PargrafodaLista"/>
              <w:spacing w:after="0" w:line="360" w:lineRule="auto"/>
              <w:ind w:left="426" w:right="284"/>
              <w:jc w:val="both"/>
              <w:rPr>
                <w:rFonts w:ascii="Arial" w:hAnsi="Arial" w:cs="Arial"/>
                <w:sz w:val="24"/>
                <w:szCs w:val="24"/>
              </w:rPr>
            </w:pPr>
            <w:r w:rsidRPr="00C92D9E">
              <w:rPr>
                <w:rFonts w:ascii="Arial" w:hAnsi="Arial" w:cs="Arial"/>
                <w:sz w:val="24"/>
                <w:szCs w:val="24"/>
              </w:rPr>
              <w:t>conceituação e uma projeção teórica a respeito do assunto, pois trata-se de uma síndrome que tem sido cada vez mais diagnosticada entre as crianças.</w:t>
            </w:r>
          </w:p>
          <w:p w14:paraId="35140F0F" w14:textId="77777777" w:rsidR="00DD3C02" w:rsidRPr="00C92D9E" w:rsidRDefault="00DD3C02" w:rsidP="00DD3C02">
            <w:pPr>
              <w:pStyle w:val="PargrafodaLista"/>
              <w:spacing w:after="0" w:line="360" w:lineRule="auto"/>
              <w:ind w:left="426" w:right="284"/>
              <w:jc w:val="both"/>
              <w:rPr>
                <w:rFonts w:ascii="Arial" w:hAnsi="Arial" w:cs="Arial"/>
                <w:sz w:val="24"/>
                <w:szCs w:val="24"/>
              </w:rPr>
            </w:pPr>
            <w:r w:rsidRPr="00C92D9E">
              <w:rPr>
                <w:rFonts w:ascii="Arial" w:hAnsi="Arial" w:cs="Arial"/>
                <w:sz w:val="24"/>
                <w:szCs w:val="24"/>
              </w:rPr>
              <w:t xml:space="preserve">A Síndrome de Asperger é conhecida popularmente como autismo, e é considerada o nível mais leve de autismo. Etimologicamente, pode-se afirmar que o termo </w:t>
            </w:r>
          </w:p>
          <w:p w14:paraId="5D928FE2" w14:textId="77777777" w:rsidR="00DD3C02" w:rsidRPr="00C92D9E" w:rsidRDefault="00DD3C02" w:rsidP="00DD3C02">
            <w:pPr>
              <w:pStyle w:val="PargrafodaLista"/>
              <w:spacing w:after="0" w:line="360" w:lineRule="auto"/>
              <w:ind w:left="426" w:right="284"/>
              <w:jc w:val="both"/>
              <w:rPr>
                <w:rFonts w:ascii="Arial" w:hAnsi="Arial" w:cs="Arial"/>
                <w:sz w:val="24"/>
                <w:szCs w:val="24"/>
              </w:rPr>
            </w:pPr>
            <w:r w:rsidRPr="00C92D9E">
              <w:rPr>
                <w:rFonts w:ascii="Arial" w:hAnsi="Arial" w:cs="Arial"/>
                <w:sz w:val="24"/>
                <w:szCs w:val="24"/>
              </w:rPr>
              <w:t xml:space="preserve">“autista” tem origem grega, a partir do radical “autos”, que significa “de si mesmo”. Esse termo foi empregado dentro da psiquiatria para denominar comportamentos humanos que se centralizam em si mesmo ou seja </w:t>
            </w:r>
            <w:r w:rsidRPr="00C92D9E">
              <w:rPr>
                <w:rFonts w:ascii="Arial" w:hAnsi="Arial" w:cs="Arial"/>
                <w:sz w:val="24"/>
                <w:szCs w:val="24"/>
              </w:rPr>
              <w:lastRenderedPageBreak/>
              <w:t xml:space="preserve">voltado para o próprio indivíduo. (ORRU, 2007, p.17). Não há um conhecimento amplo e efetivo sobre o termo </w:t>
            </w:r>
          </w:p>
          <w:p w14:paraId="5AA6BE59" w14:textId="77777777" w:rsidR="00DD3C02" w:rsidRPr="00C92D9E" w:rsidRDefault="00DD3C02" w:rsidP="00DD3C02">
            <w:pPr>
              <w:pStyle w:val="PargrafodaLista"/>
              <w:spacing w:after="0" w:line="360" w:lineRule="auto"/>
              <w:ind w:left="426" w:right="284"/>
              <w:jc w:val="both"/>
              <w:rPr>
                <w:rFonts w:ascii="Arial" w:hAnsi="Arial" w:cs="Arial"/>
                <w:sz w:val="24"/>
                <w:szCs w:val="24"/>
              </w:rPr>
            </w:pPr>
            <w:r w:rsidRPr="00C92D9E">
              <w:rPr>
                <w:rFonts w:ascii="Arial" w:hAnsi="Arial" w:cs="Arial"/>
                <w:sz w:val="24"/>
                <w:szCs w:val="24"/>
              </w:rPr>
              <w:t>“autista”. Por falta de informações e conhecimento sobre o espectro autista, julgam se as crianças autistas como crianças doentes, e isso só dificulta sua interação social de diferentes formas, primeiro na sociedade e depois no ambiente escolar. Isso repercute na socialização e na inclusão do aluno com espectro autista.</w:t>
            </w:r>
          </w:p>
          <w:p w14:paraId="49E12FBA" w14:textId="77777777" w:rsidR="00DD3C02" w:rsidRPr="00C92D9E" w:rsidRDefault="00DD3C02" w:rsidP="00DD3C02">
            <w:pPr>
              <w:pStyle w:val="PargrafodaLista"/>
              <w:spacing w:after="0" w:line="360" w:lineRule="auto"/>
              <w:ind w:left="426" w:right="284"/>
              <w:jc w:val="both"/>
              <w:rPr>
                <w:rFonts w:ascii="Arial" w:hAnsi="Arial" w:cs="Arial"/>
                <w:sz w:val="24"/>
                <w:szCs w:val="24"/>
              </w:rPr>
            </w:pPr>
            <w:r w:rsidRPr="00C92D9E">
              <w:rPr>
                <w:rFonts w:ascii="Arial" w:hAnsi="Arial" w:cs="Arial"/>
                <w:sz w:val="24"/>
                <w:szCs w:val="24"/>
              </w:rPr>
              <w:t>A primeira informação que vem à tona quando se fala sobre autismo é a dificuldade do autista em socializar-se. O aluno autista tem problemas no seu desenvolvimento da linguagem, na comunicação, na interação, no comportamento social; assim, ele tem dificuldades na hora do aprendizado, pois faltam-lhe atenção e interação.</w:t>
            </w:r>
          </w:p>
          <w:p w14:paraId="5EF0D2C7" w14:textId="77777777" w:rsidR="00DD3C02" w:rsidRPr="00C92D9E" w:rsidRDefault="00DD3C02" w:rsidP="00DD3C02">
            <w:pPr>
              <w:pStyle w:val="PargrafodaLista"/>
              <w:spacing w:after="0" w:line="360" w:lineRule="auto"/>
              <w:ind w:left="426" w:right="284"/>
              <w:jc w:val="both"/>
              <w:rPr>
                <w:rFonts w:ascii="Arial" w:hAnsi="Arial" w:cs="Arial"/>
                <w:sz w:val="24"/>
                <w:szCs w:val="24"/>
              </w:rPr>
            </w:pPr>
            <w:r w:rsidRPr="00C92D9E">
              <w:rPr>
                <w:rFonts w:ascii="Arial" w:hAnsi="Arial" w:cs="Arial"/>
                <w:sz w:val="24"/>
                <w:szCs w:val="24"/>
              </w:rPr>
              <w:t xml:space="preserve">Battisti, </w:t>
            </w:r>
            <w:proofErr w:type="spellStart"/>
            <w:r w:rsidRPr="00C92D9E">
              <w:rPr>
                <w:rFonts w:ascii="Arial" w:hAnsi="Arial" w:cs="Arial"/>
                <w:sz w:val="24"/>
                <w:szCs w:val="24"/>
              </w:rPr>
              <w:t>Heck</w:t>
            </w:r>
            <w:proofErr w:type="spellEnd"/>
            <w:r w:rsidRPr="00C92D9E">
              <w:rPr>
                <w:rFonts w:ascii="Arial" w:hAnsi="Arial" w:cs="Arial"/>
                <w:sz w:val="24"/>
                <w:szCs w:val="24"/>
              </w:rPr>
              <w:t xml:space="preserve"> e </w:t>
            </w:r>
            <w:proofErr w:type="spellStart"/>
            <w:r w:rsidRPr="00C92D9E">
              <w:rPr>
                <w:rFonts w:ascii="Arial" w:hAnsi="Arial" w:cs="Arial"/>
                <w:sz w:val="24"/>
                <w:szCs w:val="24"/>
              </w:rPr>
              <w:t>Michels</w:t>
            </w:r>
            <w:proofErr w:type="spellEnd"/>
            <w:r w:rsidRPr="00C92D9E">
              <w:rPr>
                <w:rFonts w:ascii="Arial" w:hAnsi="Arial" w:cs="Arial"/>
                <w:sz w:val="24"/>
                <w:szCs w:val="24"/>
              </w:rPr>
              <w:t xml:space="preserve"> (2015), em estudo sobre inclusão escolar de crianças com autismo, expõem as definições em torno do espectro autista. As primeiras definições vieram a partir de constatações sobre a afetividade de crianças com espectro autista, verificando-se distúrbios de socialização que têm início a partir de um isolamento característico desde o início de vida. O isolamento se torna extremo, ao mesmo tempo em que tem-se uma obsessão da criança pela preservação de sua rotina. Baseando-se em Asperger, autor que se dedicou a verificar o espectro autista, servindo-lhe inclusive de nome, tendo em vista que mais tarde passou a ser denominado como Síndrome de Asperger, as autoras supracitadas chegaram à constatação de que as características do autista, no isolamento, na falta de interação e na obsessão por rotina, constituem um comportamento orgânico. O autista tem dificuldade em fixar o olhar durante situações sociais e mantém um olhar periférico breve, além de gestos peculiares, os quais não apresentam significados e são caracterizados por estereotipias. A peculiaridade também é característica da fala, que não necessariamente apresenta-se com problemas de gramática e que pode ter 4</w:t>
            </w:r>
          </w:p>
          <w:p w14:paraId="57D2FED3" w14:textId="77777777" w:rsidR="00DD3C02" w:rsidRPr="00C92D9E" w:rsidRDefault="00DD3C02" w:rsidP="00DD3C02">
            <w:pPr>
              <w:pStyle w:val="PargrafodaLista"/>
              <w:spacing w:after="0" w:line="360" w:lineRule="auto"/>
              <w:ind w:left="426" w:right="284"/>
              <w:jc w:val="both"/>
              <w:rPr>
                <w:rFonts w:ascii="Arial" w:hAnsi="Arial" w:cs="Arial"/>
                <w:sz w:val="24"/>
                <w:szCs w:val="24"/>
              </w:rPr>
            </w:pPr>
            <w:r w:rsidRPr="00C92D9E">
              <w:rPr>
                <w:rFonts w:ascii="Arial" w:hAnsi="Arial" w:cs="Arial"/>
                <w:sz w:val="24"/>
                <w:szCs w:val="24"/>
              </w:rPr>
              <w:t xml:space="preserve">vocabulário variado, </w:t>
            </w:r>
            <w:proofErr w:type="gramStart"/>
            <w:r w:rsidRPr="00C92D9E">
              <w:rPr>
                <w:rFonts w:ascii="Arial" w:hAnsi="Arial" w:cs="Arial"/>
                <w:sz w:val="24"/>
                <w:szCs w:val="24"/>
              </w:rPr>
              <w:t>porém</w:t>
            </w:r>
            <w:proofErr w:type="gramEnd"/>
            <w:r w:rsidRPr="00C92D9E">
              <w:rPr>
                <w:rFonts w:ascii="Arial" w:hAnsi="Arial" w:cs="Arial"/>
                <w:sz w:val="24"/>
                <w:szCs w:val="24"/>
              </w:rPr>
              <w:t xml:space="preserve"> monótono. Nota-se um grande retraimento social e uma ingênua e inapropriada maneira de se aproximar das pessoas. (BATTISTI, HECK e MICHELS, 2015).</w:t>
            </w:r>
          </w:p>
          <w:p w14:paraId="5486B905" w14:textId="77777777" w:rsidR="00DD3C02" w:rsidRPr="00C92D9E" w:rsidRDefault="00DD3C02" w:rsidP="00DD3C02">
            <w:pPr>
              <w:pStyle w:val="PargrafodaLista"/>
              <w:spacing w:after="0" w:line="360" w:lineRule="auto"/>
              <w:ind w:left="426" w:right="284"/>
              <w:jc w:val="both"/>
              <w:rPr>
                <w:rFonts w:ascii="Arial" w:hAnsi="Arial" w:cs="Arial"/>
                <w:sz w:val="24"/>
                <w:szCs w:val="24"/>
              </w:rPr>
            </w:pPr>
            <w:r w:rsidRPr="00C92D9E">
              <w:rPr>
                <w:rFonts w:ascii="Arial" w:hAnsi="Arial" w:cs="Arial"/>
                <w:sz w:val="24"/>
                <w:szCs w:val="24"/>
              </w:rPr>
              <w:lastRenderedPageBreak/>
              <w:t xml:space="preserve">A partir disso, tem-se um pressuposto de que, ocorrendo a intervenção necessária para a inclusão escolar da criança com espectro autista, é possível encontrar assertivas positivas para seu desenvolvimento e formação. Ademais, abrangendo a demanda de integração dos demais alunos com deficiência na volta às aulas, considera-se que a escola busque uma transformação, ainda mais diante das necessidades que o momento da Pandemia assim exige, para que todos os alunos tenham a oportunidade de aprender, de se desenvolver, respeitando suas necessidades, seus interesses, objetivando a autonomia e a dignidade de cada um. A descoberta do espaço escolar, sua reformulação, pode ser uma caminhada muito </w:t>
            </w:r>
          </w:p>
          <w:p w14:paraId="4F74E2E3" w14:textId="77777777" w:rsidR="00DD3C02" w:rsidRPr="00C92D9E" w:rsidRDefault="00DD3C02" w:rsidP="00DD3C02">
            <w:pPr>
              <w:pStyle w:val="PargrafodaLista"/>
              <w:spacing w:after="0" w:line="360" w:lineRule="auto"/>
              <w:ind w:left="426" w:right="284"/>
              <w:jc w:val="both"/>
              <w:rPr>
                <w:rFonts w:ascii="Arial" w:hAnsi="Arial" w:cs="Arial"/>
                <w:sz w:val="24"/>
                <w:szCs w:val="24"/>
              </w:rPr>
            </w:pPr>
            <w:r w:rsidRPr="00C92D9E">
              <w:rPr>
                <w:rFonts w:ascii="Arial" w:hAnsi="Arial" w:cs="Arial"/>
                <w:sz w:val="24"/>
                <w:szCs w:val="24"/>
              </w:rPr>
              <w:t xml:space="preserve">importante em relação ao próprio conceito de escola. Os ambientes externos e internos, devem estimular o desenvolvimento pleno do educando, favorecendo sempre a interação entre os envolvidos e com o mundo. No contexto de Pandemia, ganhou força o uso das tecnologias como um suporte fundamental de socialização, de comunicação, de busca de conhecimento, de interação. A tecnologia é o conceito-chave deste projeto, a partir do qual buscar-se-ão as respostas aos objetivos. </w:t>
            </w:r>
          </w:p>
          <w:p w14:paraId="5230F1C9" w14:textId="77777777" w:rsidR="00DD3C02" w:rsidRPr="00C92D9E" w:rsidRDefault="00DD3C02" w:rsidP="00DD3C02">
            <w:pPr>
              <w:pStyle w:val="PargrafodaLista"/>
              <w:spacing w:after="0" w:line="360" w:lineRule="auto"/>
              <w:ind w:left="426" w:right="284"/>
              <w:jc w:val="both"/>
              <w:rPr>
                <w:rFonts w:ascii="Arial" w:hAnsi="Arial" w:cs="Arial"/>
                <w:sz w:val="24"/>
                <w:szCs w:val="24"/>
              </w:rPr>
            </w:pPr>
            <w:r w:rsidRPr="00C92D9E">
              <w:rPr>
                <w:rFonts w:ascii="Arial" w:hAnsi="Arial" w:cs="Arial"/>
                <w:sz w:val="24"/>
                <w:szCs w:val="24"/>
              </w:rPr>
              <w:t>Na perspectiva de valorizar a diversidade, a escola deve ser o local de encontro universal de gerações, cabe a ela bem mais do que apoiar-se nos conteúdos, mas sim em propostas pedagógicas, que façam com que as gerações se reconhecem como parte de um todo social.</w:t>
            </w:r>
          </w:p>
          <w:p w14:paraId="3AB88543" w14:textId="77777777" w:rsidR="00D96C0A" w:rsidRPr="00C92D9E" w:rsidRDefault="00DD3C02" w:rsidP="00DD3C02">
            <w:pPr>
              <w:pStyle w:val="PargrafodaLista"/>
              <w:spacing w:after="0" w:line="360" w:lineRule="auto"/>
              <w:ind w:left="426" w:right="284"/>
              <w:jc w:val="both"/>
              <w:rPr>
                <w:rFonts w:ascii="Arial" w:hAnsi="Arial" w:cs="Arial"/>
                <w:sz w:val="24"/>
                <w:szCs w:val="24"/>
              </w:rPr>
            </w:pPr>
            <w:r w:rsidRPr="00C92D9E">
              <w:rPr>
                <w:rFonts w:ascii="Arial" w:hAnsi="Arial" w:cs="Arial"/>
                <w:sz w:val="24"/>
                <w:szCs w:val="24"/>
              </w:rPr>
              <w:t>Os ambientes externos e internos, reais ou virtuais, devem estimular o desenvolvimento pleno do educando, favorecendo sempre a interação entre os envolvidos e a interação com o mundo. Esses ambientes, mediante o uso de tecnologias, podem ampliar-se, ganhando janelas para o mundo, ampliando horizontes e visões, vastos espaços para que os alunos possam expressar seu eu, apoiarem-se para se desenvolver e rastrearem o conhecimento de diferentes maneiras.</w:t>
            </w:r>
          </w:p>
          <w:p w14:paraId="53DD1BA1" w14:textId="77777777" w:rsidR="00D96C0A" w:rsidRPr="009C3B8E" w:rsidRDefault="00D96C0A" w:rsidP="009C3B8E">
            <w:pPr>
              <w:pStyle w:val="PargrafodaLista"/>
              <w:spacing w:after="0" w:line="240" w:lineRule="auto"/>
              <w:ind w:left="426" w:right="282"/>
              <w:jc w:val="both"/>
              <w:rPr>
                <w:rFonts w:ascii="Arial" w:hAnsi="Arial" w:cs="Arial"/>
                <w:b/>
                <w:sz w:val="24"/>
                <w:szCs w:val="24"/>
              </w:rPr>
            </w:pPr>
          </w:p>
          <w:p w14:paraId="6479C37B" w14:textId="77777777" w:rsidR="00D96C0A" w:rsidRPr="009C3B8E" w:rsidRDefault="00D96C0A" w:rsidP="009C3B8E">
            <w:pPr>
              <w:pStyle w:val="PargrafodaLista"/>
              <w:spacing w:after="0" w:line="240" w:lineRule="auto"/>
              <w:ind w:left="426" w:right="282"/>
              <w:jc w:val="both"/>
              <w:rPr>
                <w:rFonts w:ascii="Arial" w:hAnsi="Arial" w:cs="Arial"/>
                <w:b/>
                <w:sz w:val="24"/>
                <w:szCs w:val="24"/>
              </w:rPr>
            </w:pPr>
          </w:p>
          <w:p w14:paraId="2E4D3747" w14:textId="77777777" w:rsidR="00D96C0A" w:rsidRPr="009C3B8E" w:rsidRDefault="00D96C0A" w:rsidP="007964AA">
            <w:pPr>
              <w:pStyle w:val="PargrafodaLista"/>
              <w:spacing w:after="0" w:line="240" w:lineRule="auto"/>
              <w:ind w:left="0" w:right="282"/>
              <w:jc w:val="both"/>
              <w:rPr>
                <w:rFonts w:ascii="Arial" w:hAnsi="Arial" w:cs="Arial"/>
                <w:sz w:val="24"/>
                <w:szCs w:val="24"/>
              </w:rPr>
            </w:pPr>
          </w:p>
          <w:p w14:paraId="634E605A" w14:textId="77777777" w:rsidR="00DD7A1F" w:rsidRPr="009C3B8E" w:rsidRDefault="00DD7A1F" w:rsidP="009C3B8E">
            <w:pPr>
              <w:pStyle w:val="PargrafodaLista"/>
              <w:spacing w:after="0" w:line="240" w:lineRule="auto"/>
              <w:ind w:left="426" w:right="282"/>
              <w:jc w:val="both"/>
              <w:rPr>
                <w:rFonts w:ascii="Arial" w:hAnsi="Arial" w:cs="Arial"/>
                <w:sz w:val="24"/>
                <w:szCs w:val="24"/>
              </w:rPr>
            </w:pPr>
          </w:p>
        </w:tc>
      </w:tr>
      <w:tr w:rsidR="00E23760" w:rsidRPr="009C3B8E" w14:paraId="138A3336" w14:textId="77777777" w:rsidTr="009C3B8E">
        <w:trPr>
          <w:trHeight w:val="2688"/>
        </w:trPr>
        <w:tc>
          <w:tcPr>
            <w:tcW w:w="8720" w:type="dxa"/>
            <w:shd w:val="clear" w:color="auto" w:fill="auto"/>
          </w:tcPr>
          <w:p w14:paraId="5740D97E" w14:textId="77777777" w:rsidR="00DD7A1F" w:rsidRPr="009C3B8E" w:rsidRDefault="00DD7A1F" w:rsidP="009C3B8E">
            <w:pPr>
              <w:pStyle w:val="PargrafodaLista"/>
              <w:spacing w:after="0" w:line="240" w:lineRule="auto"/>
              <w:ind w:left="142" w:right="282" w:firstLine="284"/>
              <w:jc w:val="both"/>
              <w:rPr>
                <w:rFonts w:ascii="Arial" w:hAnsi="Arial" w:cs="Arial"/>
                <w:b/>
                <w:sz w:val="24"/>
                <w:szCs w:val="24"/>
                <w:u w:val="single"/>
              </w:rPr>
            </w:pPr>
          </w:p>
          <w:p w14:paraId="6DE4A511" w14:textId="77777777" w:rsidR="00DD7A1F" w:rsidRPr="009C3B8E" w:rsidRDefault="00DD7A1F" w:rsidP="009C3B8E">
            <w:pPr>
              <w:pStyle w:val="PargrafodaLista"/>
              <w:numPr>
                <w:ilvl w:val="0"/>
                <w:numId w:val="14"/>
              </w:numPr>
              <w:spacing w:after="0" w:line="240" w:lineRule="auto"/>
              <w:ind w:left="142" w:right="282" w:firstLine="284"/>
              <w:jc w:val="both"/>
              <w:rPr>
                <w:rFonts w:ascii="Arial" w:hAnsi="Arial" w:cs="Arial"/>
                <w:b/>
                <w:sz w:val="24"/>
                <w:szCs w:val="24"/>
              </w:rPr>
            </w:pPr>
            <w:r w:rsidRPr="009C3B8E">
              <w:rPr>
                <w:rFonts w:ascii="Arial" w:hAnsi="Arial" w:cs="Arial"/>
                <w:b/>
                <w:sz w:val="24"/>
                <w:szCs w:val="24"/>
              </w:rPr>
              <w:t>JUSTIFICATIVA</w:t>
            </w:r>
          </w:p>
          <w:p w14:paraId="779D6566" w14:textId="77777777" w:rsidR="00DD3C02" w:rsidRPr="00DD3C02" w:rsidRDefault="00DD3C02" w:rsidP="00DD3C02">
            <w:pPr>
              <w:spacing w:after="0" w:line="240" w:lineRule="auto"/>
              <w:ind w:left="142" w:right="282" w:firstLine="284"/>
              <w:jc w:val="both"/>
              <w:rPr>
                <w:rFonts w:ascii="Arial" w:hAnsi="Arial" w:cs="Arial"/>
                <w:sz w:val="24"/>
                <w:szCs w:val="24"/>
              </w:rPr>
            </w:pPr>
            <w:r w:rsidRPr="00DD3C02">
              <w:rPr>
                <w:rFonts w:ascii="Arial" w:hAnsi="Arial" w:cs="Arial"/>
                <w:sz w:val="24"/>
                <w:szCs w:val="24"/>
              </w:rPr>
              <w:t xml:space="preserve">As mudanças tecnológicas estão cada vez mais presentes nas escolas e em nossas vidas. Com a introdução da tecnologia nas salas de aula, as metodologias dos educadores nas aulas deixaram de ser somente quadro e giz e os profissionais passaram a utilizar mais recursos tecnológicos. Os aparelhos eletroeletrônicos empregados são sempre substituídos por tecnologias mais sofisticadas, o que facilita o processo de educação. Tal fato visa estimular o raciocínio, a aprendizagem, o interesse e as descobertas dos educadores. Os anos passaram e, com o avanço da tecnologia, novos recursos tecnológicos foram incorporados à educação com o objetivo de ampliar os conhecimentos e compartilhar informações entre as pessoas. </w:t>
            </w:r>
          </w:p>
          <w:p w14:paraId="6C47ED5E" w14:textId="77777777" w:rsidR="00DD3C02" w:rsidRPr="00DD3C02" w:rsidRDefault="00DD3C02" w:rsidP="00DD3C02">
            <w:pPr>
              <w:spacing w:after="0" w:line="240" w:lineRule="auto"/>
              <w:ind w:left="142" w:right="282" w:firstLine="284"/>
              <w:jc w:val="both"/>
              <w:rPr>
                <w:rFonts w:ascii="Arial" w:hAnsi="Arial" w:cs="Arial"/>
                <w:sz w:val="24"/>
                <w:szCs w:val="24"/>
              </w:rPr>
            </w:pPr>
            <w:r w:rsidRPr="00DD3C02">
              <w:rPr>
                <w:rFonts w:ascii="Arial" w:hAnsi="Arial" w:cs="Arial"/>
                <w:sz w:val="24"/>
                <w:szCs w:val="24"/>
              </w:rPr>
              <w:t xml:space="preserve">A internet, os celulares, a televisão, trazem-nos informações do que acontece no mundo atual. Para se obter uma educação eficiente, faz-se necessário que sempre estejamos atualizados, para acompanhar os interesses das pessoas e novidades da comunidade. Assim, é preciso adaptar a abordagem pedagógica às particularidades e necessidades específicas da educação, a fim de preparar melhor os alunos para o acesso digital. </w:t>
            </w:r>
          </w:p>
          <w:p w14:paraId="1E6A1DF8" w14:textId="77777777" w:rsidR="00DD3C02" w:rsidRPr="00DD3C02" w:rsidRDefault="00DD3C02" w:rsidP="00DD3C02">
            <w:pPr>
              <w:spacing w:after="0" w:line="240" w:lineRule="auto"/>
              <w:ind w:left="142" w:right="282" w:firstLine="284"/>
              <w:jc w:val="both"/>
              <w:rPr>
                <w:rFonts w:ascii="Arial" w:hAnsi="Arial" w:cs="Arial"/>
                <w:sz w:val="24"/>
                <w:szCs w:val="24"/>
              </w:rPr>
            </w:pPr>
            <w:r w:rsidRPr="00DD3C02">
              <w:rPr>
                <w:rFonts w:ascii="Arial" w:hAnsi="Arial" w:cs="Arial"/>
                <w:sz w:val="24"/>
                <w:szCs w:val="24"/>
              </w:rPr>
              <w:t xml:space="preserve">No caso de alunos com deficiência, torna-se necessária, também, a utilização de tecnologia assistiva. Tal tecnologia oferece meios que facilitam as aprendizagens, com cuidado, com amor, carinho e afeto e é conceituada como uma área de conhecimento interdisciplinar que trata de recursos, métodos e serviços para promover funcionalidades que sirvam ou que atendam de maneira satisfatória as necessidades de atividades das pessoas com deficiência, para trazer-lhes autonomia e qualidade de vida, ajudando na inclusão social. </w:t>
            </w:r>
          </w:p>
          <w:p w14:paraId="680C7F72" w14:textId="77777777" w:rsidR="00DD3C02" w:rsidRPr="00DD3C02" w:rsidRDefault="00DD3C02" w:rsidP="00DD3C02">
            <w:pPr>
              <w:spacing w:after="0" w:line="240" w:lineRule="auto"/>
              <w:ind w:left="142" w:right="282" w:firstLine="284"/>
              <w:jc w:val="both"/>
              <w:rPr>
                <w:rFonts w:ascii="Arial" w:hAnsi="Arial" w:cs="Arial"/>
                <w:sz w:val="24"/>
                <w:szCs w:val="24"/>
              </w:rPr>
            </w:pPr>
            <w:r w:rsidRPr="00DD3C02">
              <w:rPr>
                <w:rFonts w:ascii="Arial" w:hAnsi="Arial" w:cs="Arial"/>
                <w:sz w:val="24"/>
                <w:szCs w:val="24"/>
              </w:rPr>
              <w:t>Assim, a justificativa da importância temática deste projeto reside no quão atual e relevante é a abordagem e seu viés propositivo como caminho metodológico, que constitui no uso da tecnologia, algo que coincide com as tendências atuais nas mais diversas áreas e abrangências, em prol do desenvolvimento humano. 6</w:t>
            </w:r>
          </w:p>
          <w:p w14:paraId="428215C6" w14:textId="77777777" w:rsidR="00E23760" w:rsidRPr="009C3B8E" w:rsidRDefault="00DD3C02" w:rsidP="00DD3C02">
            <w:pPr>
              <w:spacing w:after="0" w:line="240" w:lineRule="auto"/>
              <w:ind w:left="142" w:right="282" w:firstLine="284"/>
              <w:jc w:val="both"/>
              <w:rPr>
                <w:rFonts w:ascii="Arial" w:hAnsi="Arial" w:cs="Arial"/>
                <w:sz w:val="24"/>
                <w:szCs w:val="24"/>
              </w:rPr>
            </w:pPr>
            <w:r w:rsidRPr="00DD3C02">
              <w:rPr>
                <w:rFonts w:ascii="Arial" w:hAnsi="Arial" w:cs="Arial"/>
                <w:sz w:val="24"/>
                <w:szCs w:val="24"/>
              </w:rPr>
              <w:t>Ressalta-se que a tecnologia, dentro do campo da educação, contribui para um maior desenvolvimento de alunos com deficiência. No que diz respeito ao uso de tecnologias assistivas na educação, este pode se aliar tanto a novas práticas pedagógicas quanto a práticas já conhecidas. Dessa forma, as novas tecnologias são usadas como instrumentos que auxiliam no trabalho pedagógico.</w:t>
            </w:r>
          </w:p>
        </w:tc>
      </w:tr>
      <w:tr w:rsidR="00E23760" w:rsidRPr="009C3B8E" w14:paraId="26C55219" w14:textId="77777777" w:rsidTr="009C3B8E">
        <w:trPr>
          <w:trHeight w:val="2121"/>
        </w:trPr>
        <w:tc>
          <w:tcPr>
            <w:tcW w:w="8720" w:type="dxa"/>
            <w:shd w:val="clear" w:color="auto" w:fill="auto"/>
          </w:tcPr>
          <w:p w14:paraId="37DB4FC5" w14:textId="77777777" w:rsidR="0005471A" w:rsidRPr="009C3B8E" w:rsidRDefault="0005471A" w:rsidP="009C3B8E">
            <w:pPr>
              <w:pStyle w:val="PargrafodaLista"/>
              <w:spacing w:after="0" w:line="240" w:lineRule="auto"/>
              <w:ind w:left="568" w:right="282"/>
              <w:rPr>
                <w:rFonts w:ascii="Arial" w:hAnsi="Arial" w:cs="Arial"/>
                <w:b/>
                <w:sz w:val="24"/>
                <w:szCs w:val="24"/>
              </w:rPr>
            </w:pPr>
          </w:p>
          <w:p w14:paraId="73901866" w14:textId="77777777" w:rsidR="0005471A" w:rsidRDefault="0005471A" w:rsidP="009C3B8E">
            <w:pPr>
              <w:pStyle w:val="PargrafodaLista"/>
              <w:numPr>
                <w:ilvl w:val="0"/>
                <w:numId w:val="14"/>
              </w:numPr>
              <w:spacing w:after="0" w:line="240" w:lineRule="auto"/>
              <w:ind w:left="142" w:right="282" w:firstLine="284"/>
              <w:jc w:val="both"/>
              <w:rPr>
                <w:rFonts w:ascii="Arial" w:hAnsi="Arial" w:cs="Arial"/>
                <w:b/>
                <w:sz w:val="24"/>
                <w:szCs w:val="24"/>
              </w:rPr>
            </w:pPr>
            <w:r w:rsidRPr="009C3B8E">
              <w:rPr>
                <w:rFonts w:ascii="Arial" w:hAnsi="Arial" w:cs="Arial"/>
                <w:b/>
                <w:sz w:val="24"/>
                <w:szCs w:val="24"/>
              </w:rPr>
              <w:t>OBJETIVOS</w:t>
            </w:r>
          </w:p>
          <w:p w14:paraId="7A04E71B" w14:textId="77777777" w:rsidR="00E00A38" w:rsidRDefault="00E00A38" w:rsidP="00E00A38">
            <w:pPr>
              <w:pStyle w:val="PargrafodaLista"/>
              <w:spacing w:after="0" w:line="240" w:lineRule="auto"/>
              <w:ind w:left="426" w:right="282"/>
              <w:jc w:val="both"/>
              <w:rPr>
                <w:rFonts w:ascii="Arial" w:hAnsi="Arial" w:cs="Arial"/>
                <w:b/>
                <w:sz w:val="24"/>
                <w:szCs w:val="24"/>
              </w:rPr>
            </w:pPr>
          </w:p>
          <w:p w14:paraId="2922DFEF" w14:textId="77777777" w:rsidR="00E00A38" w:rsidRPr="009C3B8E" w:rsidRDefault="00E00A38" w:rsidP="00E00A38">
            <w:pPr>
              <w:pStyle w:val="PargrafodaLista"/>
              <w:numPr>
                <w:ilvl w:val="1"/>
                <w:numId w:val="14"/>
              </w:numPr>
              <w:spacing w:after="0" w:line="240" w:lineRule="auto"/>
              <w:ind w:right="282"/>
              <w:jc w:val="both"/>
              <w:rPr>
                <w:rFonts w:ascii="Arial" w:hAnsi="Arial" w:cs="Arial"/>
                <w:b/>
                <w:sz w:val="24"/>
                <w:szCs w:val="24"/>
              </w:rPr>
            </w:pPr>
            <w:r>
              <w:rPr>
                <w:rFonts w:ascii="Arial" w:hAnsi="Arial" w:cs="Arial"/>
                <w:b/>
                <w:sz w:val="24"/>
                <w:szCs w:val="24"/>
              </w:rPr>
              <w:t>Objetivos Específicos (</w:t>
            </w:r>
            <w:r w:rsidR="00EE27A6">
              <w:rPr>
                <w:rFonts w:ascii="Arial" w:hAnsi="Arial" w:cs="Arial"/>
                <w:b/>
                <w:sz w:val="24"/>
                <w:szCs w:val="24"/>
              </w:rPr>
              <w:t xml:space="preserve"> somente </w:t>
            </w:r>
            <w:r>
              <w:rPr>
                <w:rFonts w:ascii="Arial" w:hAnsi="Arial" w:cs="Arial"/>
                <w:b/>
                <w:sz w:val="24"/>
                <w:szCs w:val="24"/>
              </w:rPr>
              <w:t>dois)</w:t>
            </w:r>
          </w:p>
          <w:p w14:paraId="39F5A7AB" w14:textId="77777777" w:rsidR="00DD3C02" w:rsidRPr="00DD3C02" w:rsidRDefault="00DD3C02" w:rsidP="00DD3C02">
            <w:pPr>
              <w:pStyle w:val="PargrafodaLista"/>
              <w:spacing w:after="0" w:line="240" w:lineRule="auto"/>
              <w:ind w:left="142" w:right="282" w:firstLine="284"/>
              <w:jc w:val="both"/>
              <w:rPr>
                <w:rFonts w:ascii="Arial" w:hAnsi="Arial" w:cs="Arial"/>
                <w:sz w:val="24"/>
                <w:szCs w:val="24"/>
              </w:rPr>
            </w:pPr>
            <w:r w:rsidRPr="00DD3C02">
              <w:rPr>
                <w:rFonts w:ascii="Arial" w:hAnsi="Arial" w:cs="Arial"/>
                <w:sz w:val="24"/>
                <w:szCs w:val="24"/>
              </w:rPr>
              <w:t>- Promover a integração dos alunos com deficiência no contexto da Pandemia COVID 19 na volta às aulas nesta escola, por meio do uso de recursos tecnológicos e de recursos, métodos e estratégias da tecnologia Assistiva.</w:t>
            </w:r>
          </w:p>
          <w:p w14:paraId="202E2EC7" w14:textId="77777777" w:rsidR="00E23760" w:rsidRPr="009C3B8E" w:rsidRDefault="00DD3C02" w:rsidP="00DD3C02">
            <w:pPr>
              <w:pStyle w:val="PargrafodaLista"/>
              <w:spacing w:after="0" w:line="240" w:lineRule="auto"/>
              <w:ind w:left="142" w:right="282" w:firstLine="284"/>
              <w:jc w:val="both"/>
              <w:rPr>
                <w:rFonts w:ascii="Arial" w:hAnsi="Arial" w:cs="Arial"/>
                <w:sz w:val="24"/>
                <w:szCs w:val="24"/>
              </w:rPr>
            </w:pPr>
            <w:r w:rsidRPr="00DD3C02">
              <w:rPr>
                <w:rFonts w:ascii="Arial" w:hAnsi="Arial" w:cs="Arial"/>
                <w:sz w:val="24"/>
                <w:szCs w:val="24"/>
              </w:rPr>
              <w:t xml:space="preserve">- Colocar em prática o uso da prática comunicativa que auxilie e aproxime toda a comunidade escolar, promovendo a integração de alunos portadores da Síndrome de Asperger, através do uso de TICs e da exploração sensorial, </w:t>
            </w:r>
            <w:r w:rsidRPr="00DD3C02">
              <w:rPr>
                <w:rFonts w:ascii="Arial" w:hAnsi="Arial" w:cs="Arial"/>
                <w:sz w:val="24"/>
                <w:szCs w:val="24"/>
              </w:rPr>
              <w:lastRenderedPageBreak/>
              <w:t>gestual e expressiva corporal, em eventos pré-agendados e planejados, lúdicos e interativos.</w:t>
            </w:r>
          </w:p>
        </w:tc>
      </w:tr>
      <w:tr w:rsidR="00290BD4" w:rsidRPr="009C3B8E" w14:paraId="740F4264" w14:textId="77777777" w:rsidTr="009C3B8E">
        <w:trPr>
          <w:trHeight w:val="1398"/>
        </w:trPr>
        <w:tc>
          <w:tcPr>
            <w:tcW w:w="8720" w:type="dxa"/>
            <w:shd w:val="clear" w:color="auto" w:fill="auto"/>
          </w:tcPr>
          <w:p w14:paraId="7AEB5FB2" w14:textId="77777777" w:rsidR="00290BD4" w:rsidRPr="009C3B8E" w:rsidRDefault="00290BD4" w:rsidP="009C3B8E">
            <w:pPr>
              <w:pStyle w:val="PargrafodaLista"/>
              <w:spacing w:after="0" w:line="240" w:lineRule="auto"/>
              <w:ind w:left="426" w:right="282"/>
              <w:rPr>
                <w:rFonts w:ascii="Arial" w:hAnsi="Arial" w:cs="Arial"/>
                <w:b/>
                <w:sz w:val="24"/>
                <w:szCs w:val="24"/>
                <w:u w:val="single"/>
              </w:rPr>
            </w:pPr>
          </w:p>
          <w:p w14:paraId="32C32EF8" w14:textId="77777777" w:rsidR="00290BD4" w:rsidRDefault="00290BD4" w:rsidP="009C3B8E">
            <w:pPr>
              <w:pStyle w:val="PargrafodaLista"/>
              <w:numPr>
                <w:ilvl w:val="0"/>
                <w:numId w:val="14"/>
              </w:numPr>
              <w:spacing w:after="0" w:line="240" w:lineRule="auto"/>
              <w:ind w:right="282"/>
              <w:rPr>
                <w:rFonts w:ascii="Arial" w:hAnsi="Arial" w:cs="Arial"/>
                <w:b/>
                <w:sz w:val="24"/>
                <w:szCs w:val="24"/>
              </w:rPr>
            </w:pPr>
            <w:r w:rsidRPr="009C3B8E">
              <w:rPr>
                <w:rFonts w:ascii="Arial" w:hAnsi="Arial" w:cs="Arial"/>
                <w:b/>
                <w:sz w:val="24"/>
                <w:szCs w:val="24"/>
              </w:rPr>
              <w:t>PÚBLICO ALVO</w:t>
            </w:r>
          </w:p>
          <w:p w14:paraId="04EDAAF3" w14:textId="77777777" w:rsidR="00DD3C02" w:rsidRPr="00DD3C02" w:rsidRDefault="00DD3C02" w:rsidP="00DD3C02">
            <w:pPr>
              <w:spacing w:after="0" w:line="240" w:lineRule="auto"/>
              <w:ind w:left="360" w:right="282"/>
              <w:rPr>
                <w:rFonts w:ascii="Arial" w:hAnsi="Arial" w:cs="Arial"/>
                <w:b/>
                <w:sz w:val="24"/>
                <w:szCs w:val="24"/>
              </w:rPr>
            </w:pPr>
            <w:r w:rsidRPr="00DD3C02">
              <w:rPr>
                <w:rFonts w:ascii="Arial" w:hAnsi="Arial" w:cs="Arial"/>
                <w:sz w:val="24"/>
                <w:szCs w:val="24"/>
              </w:rPr>
              <w:t>Alunos desta escola pública, bem como seus profissionais atuantes; especificamente, alunos  com  deficiência  desta escola  pública,  em especial  alunos  portadores da Síndrome de Asperger.</w:t>
            </w:r>
          </w:p>
          <w:p w14:paraId="2CC3F15D" w14:textId="77777777" w:rsidR="00290BD4" w:rsidRPr="009C3B8E" w:rsidRDefault="00290BD4" w:rsidP="009C3B8E">
            <w:pPr>
              <w:pStyle w:val="PargrafodaLista"/>
              <w:spacing w:after="0" w:line="240" w:lineRule="auto"/>
              <w:ind w:left="142" w:right="282" w:firstLine="284"/>
              <w:rPr>
                <w:rFonts w:ascii="Arial" w:hAnsi="Arial" w:cs="Arial"/>
                <w:sz w:val="24"/>
                <w:szCs w:val="24"/>
              </w:rPr>
            </w:pPr>
          </w:p>
        </w:tc>
      </w:tr>
      <w:tr w:rsidR="00E23760" w:rsidRPr="009C3B8E" w14:paraId="657E4482" w14:textId="77777777" w:rsidTr="009C3B8E">
        <w:trPr>
          <w:trHeight w:val="70"/>
        </w:trPr>
        <w:tc>
          <w:tcPr>
            <w:tcW w:w="8720" w:type="dxa"/>
            <w:shd w:val="clear" w:color="auto" w:fill="auto"/>
          </w:tcPr>
          <w:p w14:paraId="0872ECB8" w14:textId="77777777" w:rsidR="00A93D0F" w:rsidRPr="007964AA" w:rsidRDefault="00A93D0F" w:rsidP="009C3B8E">
            <w:pPr>
              <w:pStyle w:val="PargrafodaLista"/>
              <w:numPr>
                <w:ilvl w:val="0"/>
                <w:numId w:val="2"/>
              </w:numPr>
              <w:spacing w:after="0" w:line="240" w:lineRule="auto"/>
              <w:ind w:left="284" w:right="282"/>
              <w:rPr>
                <w:rFonts w:ascii="Arial" w:hAnsi="Arial" w:cs="Arial"/>
                <w:b/>
                <w:sz w:val="24"/>
                <w:szCs w:val="24"/>
              </w:rPr>
            </w:pPr>
          </w:p>
          <w:p w14:paraId="3BF00205" w14:textId="77777777" w:rsidR="00D776EA" w:rsidRDefault="00A93D0F" w:rsidP="00DD3C02">
            <w:pPr>
              <w:pStyle w:val="PargrafodaLista"/>
              <w:numPr>
                <w:ilvl w:val="0"/>
                <w:numId w:val="14"/>
              </w:numPr>
              <w:spacing w:after="0" w:line="240" w:lineRule="auto"/>
              <w:ind w:right="282"/>
              <w:rPr>
                <w:rFonts w:ascii="Arial" w:hAnsi="Arial" w:cs="Arial"/>
                <w:b/>
                <w:sz w:val="24"/>
                <w:szCs w:val="24"/>
              </w:rPr>
            </w:pPr>
            <w:r w:rsidRPr="007964AA">
              <w:rPr>
                <w:rFonts w:ascii="Arial" w:hAnsi="Arial" w:cs="Arial"/>
                <w:b/>
                <w:sz w:val="24"/>
                <w:szCs w:val="24"/>
              </w:rPr>
              <w:t>METAS</w:t>
            </w:r>
          </w:p>
          <w:p w14:paraId="018A55FB" w14:textId="77777777" w:rsidR="00DD3C02" w:rsidRPr="00C92D9E" w:rsidRDefault="00DD3C02" w:rsidP="00DD3C02">
            <w:pPr>
              <w:spacing w:after="0" w:line="240" w:lineRule="auto"/>
              <w:ind w:right="282"/>
              <w:rPr>
                <w:rFonts w:ascii="Arial" w:hAnsi="Arial" w:cs="Arial"/>
                <w:sz w:val="24"/>
                <w:szCs w:val="24"/>
              </w:rPr>
            </w:pPr>
            <w:r w:rsidRPr="00C92D9E">
              <w:rPr>
                <w:rFonts w:ascii="Arial" w:hAnsi="Arial" w:cs="Arial"/>
                <w:sz w:val="24"/>
                <w:szCs w:val="24"/>
              </w:rPr>
              <w:t>-Aliar a prática da inclusão à rotina escolar do contexto das obrigações das atividades remotas na Pandemia.</w:t>
            </w:r>
          </w:p>
          <w:p w14:paraId="331141B2" w14:textId="77777777" w:rsidR="00DD3C02" w:rsidRPr="00C92D9E" w:rsidRDefault="00DD3C02" w:rsidP="00DD3C02">
            <w:pPr>
              <w:spacing w:after="0" w:line="240" w:lineRule="auto"/>
              <w:ind w:right="282"/>
              <w:rPr>
                <w:rFonts w:ascii="Arial" w:hAnsi="Arial" w:cs="Arial"/>
                <w:sz w:val="24"/>
                <w:szCs w:val="24"/>
              </w:rPr>
            </w:pPr>
            <w:r w:rsidRPr="00C92D9E">
              <w:rPr>
                <w:rFonts w:ascii="Arial" w:hAnsi="Arial" w:cs="Arial"/>
                <w:sz w:val="24"/>
                <w:szCs w:val="24"/>
              </w:rPr>
              <w:t>-Incentivar os alunos com deficiência a usar os recursos tecnológicos que estão ao alcance dos mesmos em sua casa ou na escola para a realização das atividades remotas.</w:t>
            </w:r>
          </w:p>
          <w:p w14:paraId="38121665" w14:textId="77777777" w:rsidR="00DD3C02" w:rsidRPr="00C92D9E" w:rsidRDefault="00DD3C02" w:rsidP="00DD3C02">
            <w:pPr>
              <w:spacing w:after="0" w:line="240" w:lineRule="auto"/>
              <w:ind w:right="282"/>
              <w:rPr>
                <w:rFonts w:ascii="Arial" w:hAnsi="Arial" w:cs="Arial"/>
                <w:sz w:val="24"/>
                <w:szCs w:val="24"/>
              </w:rPr>
            </w:pPr>
            <w:r w:rsidRPr="00C92D9E">
              <w:rPr>
                <w:rFonts w:ascii="Arial" w:hAnsi="Arial" w:cs="Arial"/>
                <w:sz w:val="24"/>
                <w:szCs w:val="24"/>
              </w:rPr>
              <w:t>-Motivar a comunicação oral e visual dos alunos.</w:t>
            </w:r>
          </w:p>
          <w:p w14:paraId="28F1DFAC" w14:textId="77777777" w:rsidR="00DD3C02" w:rsidRPr="00C92D9E" w:rsidRDefault="00DD3C02" w:rsidP="00DD3C02">
            <w:pPr>
              <w:spacing w:after="0" w:line="240" w:lineRule="auto"/>
              <w:ind w:right="282"/>
              <w:jc w:val="both"/>
              <w:rPr>
                <w:rFonts w:ascii="Arial" w:hAnsi="Arial" w:cs="Arial"/>
                <w:sz w:val="24"/>
                <w:szCs w:val="24"/>
              </w:rPr>
            </w:pPr>
            <w:r w:rsidRPr="00C92D9E">
              <w:rPr>
                <w:rFonts w:ascii="Arial" w:hAnsi="Arial" w:cs="Arial"/>
                <w:sz w:val="24"/>
                <w:szCs w:val="24"/>
              </w:rPr>
              <w:t>-Executar encontros entre alunos, com os devidos cuidados de    distanciamento, e sendo virtuais, colocando em prática as metas acima.</w:t>
            </w:r>
          </w:p>
          <w:p w14:paraId="621E837A" w14:textId="77777777" w:rsidR="00D776EA" w:rsidRPr="00C92D9E" w:rsidRDefault="00D776EA" w:rsidP="009C3B8E">
            <w:pPr>
              <w:pStyle w:val="PargrafodaLista"/>
              <w:spacing w:after="0" w:line="240" w:lineRule="auto"/>
              <w:ind w:left="142" w:right="282" w:firstLine="284"/>
              <w:jc w:val="both"/>
              <w:rPr>
                <w:rFonts w:ascii="Arial" w:hAnsi="Arial" w:cs="Arial"/>
                <w:sz w:val="24"/>
              </w:rPr>
            </w:pPr>
          </w:p>
          <w:p w14:paraId="47A6CFCA" w14:textId="77777777" w:rsidR="00E23760" w:rsidRPr="007964AA" w:rsidRDefault="00E23760" w:rsidP="009C3B8E">
            <w:pPr>
              <w:spacing w:after="0" w:line="240" w:lineRule="auto"/>
              <w:ind w:right="282"/>
              <w:rPr>
                <w:rFonts w:ascii="Arial" w:hAnsi="Arial" w:cs="Arial"/>
                <w:b/>
                <w:sz w:val="24"/>
                <w:szCs w:val="24"/>
              </w:rPr>
            </w:pPr>
          </w:p>
        </w:tc>
      </w:tr>
      <w:tr w:rsidR="00E23760" w:rsidRPr="009C3B8E" w14:paraId="24F27FAE" w14:textId="77777777" w:rsidTr="009C3B8E">
        <w:trPr>
          <w:trHeight w:val="2126"/>
        </w:trPr>
        <w:tc>
          <w:tcPr>
            <w:tcW w:w="8720" w:type="dxa"/>
            <w:shd w:val="clear" w:color="auto" w:fill="auto"/>
          </w:tcPr>
          <w:p w14:paraId="38171E0C" w14:textId="77777777" w:rsidR="00EE27A6" w:rsidRPr="007964AA" w:rsidRDefault="00EE27A6" w:rsidP="00EE27A6">
            <w:pPr>
              <w:pStyle w:val="PargrafodaLista"/>
              <w:spacing w:after="0" w:line="240" w:lineRule="auto"/>
              <w:ind w:left="0" w:right="282"/>
              <w:rPr>
                <w:rFonts w:ascii="Arial" w:hAnsi="Arial" w:cs="Arial"/>
                <w:b/>
                <w:sz w:val="24"/>
                <w:szCs w:val="24"/>
              </w:rPr>
            </w:pPr>
          </w:p>
          <w:p w14:paraId="69E87EA2" w14:textId="77777777" w:rsidR="00EE27A6" w:rsidRPr="007964AA" w:rsidRDefault="00EE27A6" w:rsidP="00EE27A6">
            <w:pPr>
              <w:pStyle w:val="PargrafodaLista"/>
              <w:numPr>
                <w:ilvl w:val="0"/>
                <w:numId w:val="25"/>
              </w:numPr>
              <w:spacing w:after="0" w:line="240" w:lineRule="auto"/>
              <w:ind w:right="282"/>
              <w:rPr>
                <w:rFonts w:ascii="Arial" w:hAnsi="Arial" w:cs="Arial"/>
                <w:b/>
                <w:sz w:val="24"/>
                <w:szCs w:val="24"/>
              </w:rPr>
            </w:pPr>
            <w:r w:rsidRPr="007964AA">
              <w:rPr>
                <w:rFonts w:ascii="Arial" w:hAnsi="Arial" w:cs="Arial"/>
                <w:b/>
                <w:sz w:val="24"/>
                <w:szCs w:val="24"/>
              </w:rPr>
              <w:t>RECURSOS</w:t>
            </w:r>
            <w:r w:rsidR="007964AA">
              <w:rPr>
                <w:rFonts w:ascii="Arial" w:hAnsi="Arial" w:cs="Arial"/>
                <w:b/>
                <w:sz w:val="24"/>
                <w:szCs w:val="24"/>
              </w:rPr>
              <w:t>:</w:t>
            </w:r>
            <w:r w:rsidRPr="007964AA">
              <w:rPr>
                <w:rFonts w:ascii="Arial" w:hAnsi="Arial" w:cs="Arial"/>
                <w:b/>
                <w:sz w:val="24"/>
                <w:szCs w:val="24"/>
              </w:rPr>
              <w:t xml:space="preserve"> </w:t>
            </w:r>
          </w:p>
          <w:p w14:paraId="174F099C" w14:textId="77777777" w:rsidR="00EE27A6" w:rsidRPr="007964AA" w:rsidRDefault="00EE27A6" w:rsidP="00EE27A6">
            <w:pPr>
              <w:pStyle w:val="PargrafodaLista"/>
              <w:spacing w:after="0" w:line="240" w:lineRule="auto"/>
              <w:ind w:left="426" w:right="282"/>
              <w:rPr>
                <w:rFonts w:ascii="Arial" w:hAnsi="Arial" w:cs="Arial"/>
                <w:b/>
                <w:sz w:val="24"/>
                <w:szCs w:val="24"/>
              </w:rPr>
            </w:pPr>
          </w:p>
          <w:p w14:paraId="4E3069B5" w14:textId="77777777" w:rsidR="00EE27A6" w:rsidRPr="007964AA" w:rsidRDefault="00EE27A6" w:rsidP="00EE27A6">
            <w:pPr>
              <w:pStyle w:val="PargrafodaLista"/>
              <w:spacing w:after="0" w:line="240" w:lineRule="auto"/>
              <w:ind w:left="426" w:right="282"/>
              <w:rPr>
                <w:rFonts w:ascii="Arial" w:hAnsi="Arial" w:cs="Arial"/>
                <w:b/>
                <w:sz w:val="24"/>
                <w:szCs w:val="24"/>
              </w:rPr>
            </w:pPr>
            <w:r w:rsidRPr="007964AA">
              <w:rPr>
                <w:rFonts w:ascii="Arial" w:hAnsi="Arial" w:cs="Arial"/>
                <w:b/>
                <w:sz w:val="24"/>
                <w:szCs w:val="24"/>
              </w:rPr>
              <w:t xml:space="preserve">6.1 HUMANOS </w:t>
            </w:r>
          </w:p>
          <w:p w14:paraId="32541BE6" w14:textId="77777777" w:rsidR="00EE27A6" w:rsidRPr="00C92D9E" w:rsidRDefault="00DD3C02" w:rsidP="00EE27A6">
            <w:pPr>
              <w:pStyle w:val="PargrafodaLista"/>
              <w:spacing w:after="0" w:line="240" w:lineRule="auto"/>
              <w:ind w:left="142" w:right="282" w:firstLine="284"/>
              <w:jc w:val="both"/>
              <w:rPr>
                <w:rFonts w:ascii="Arial" w:hAnsi="Arial" w:cs="Arial"/>
                <w:sz w:val="24"/>
                <w:szCs w:val="24"/>
              </w:rPr>
            </w:pPr>
            <w:r w:rsidRPr="00C92D9E">
              <w:rPr>
                <w:rFonts w:ascii="Arial" w:hAnsi="Arial" w:cs="Arial"/>
                <w:sz w:val="24"/>
                <w:szCs w:val="24"/>
              </w:rPr>
              <w:t>Equipe de professores e especialistas da escola.</w:t>
            </w:r>
          </w:p>
          <w:p w14:paraId="5FBF038B" w14:textId="77777777" w:rsidR="00EE27A6" w:rsidRPr="007964AA" w:rsidRDefault="00EE27A6" w:rsidP="00EE27A6">
            <w:pPr>
              <w:pStyle w:val="PargrafodaLista"/>
              <w:spacing w:after="0" w:line="240" w:lineRule="auto"/>
              <w:ind w:left="142" w:right="282" w:firstLine="284"/>
              <w:jc w:val="both"/>
              <w:rPr>
                <w:rFonts w:ascii="Arial" w:hAnsi="Arial" w:cs="Arial"/>
                <w:b/>
                <w:sz w:val="24"/>
                <w:szCs w:val="24"/>
              </w:rPr>
            </w:pPr>
          </w:p>
          <w:p w14:paraId="3DF7E627" w14:textId="77777777" w:rsidR="00EE27A6" w:rsidRPr="007964AA" w:rsidRDefault="00EE27A6" w:rsidP="00EE27A6">
            <w:pPr>
              <w:pStyle w:val="PargrafodaLista"/>
              <w:spacing w:after="0" w:line="240" w:lineRule="auto"/>
              <w:ind w:left="142" w:right="282" w:firstLine="284"/>
              <w:jc w:val="both"/>
              <w:rPr>
                <w:rFonts w:ascii="Arial" w:hAnsi="Arial" w:cs="Arial"/>
                <w:b/>
                <w:sz w:val="24"/>
                <w:szCs w:val="24"/>
              </w:rPr>
            </w:pPr>
            <w:r w:rsidRPr="007964AA">
              <w:rPr>
                <w:rFonts w:ascii="Arial" w:hAnsi="Arial" w:cs="Arial"/>
                <w:b/>
                <w:sz w:val="24"/>
                <w:szCs w:val="24"/>
              </w:rPr>
              <w:t>6.2 MATERIAIS</w:t>
            </w:r>
          </w:p>
          <w:p w14:paraId="6A454D44" w14:textId="77777777" w:rsidR="00D96C0A" w:rsidRPr="007964AA" w:rsidRDefault="00DD3C02" w:rsidP="009C3B8E">
            <w:pPr>
              <w:spacing w:after="0" w:line="240" w:lineRule="auto"/>
              <w:ind w:right="282"/>
              <w:rPr>
                <w:rFonts w:ascii="Arial" w:hAnsi="Arial" w:cs="Arial"/>
                <w:b/>
                <w:sz w:val="24"/>
                <w:szCs w:val="24"/>
              </w:rPr>
            </w:pPr>
            <w:r>
              <w:rPr>
                <w:rFonts w:ascii="Arial" w:hAnsi="Arial" w:cs="Arial"/>
                <w:b/>
                <w:sz w:val="24"/>
                <w:szCs w:val="24"/>
              </w:rPr>
              <w:t xml:space="preserve">      </w:t>
            </w:r>
            <w:r w:rsidRPr="00C92D9E">
              <w:rPr>
                <w:rFonts w:ascii="Arial" w:hAnsi="Arial" w:cs="Arial"/>
                <w:sz w:val="24"/>
                <w:szCs w:val="24"/>
              </w:rPr>
              <w:t>Computadores, celulares, tablets e materiais escolares.</w:t>
            </w:r>
          </w:p>
          <w:p w14:paraId="7FB22781" w14:textId="77777777" w:rsidR="00D96C0A" w:rsidRPr="007964AA" w:rsidRDefault="00D96C0A" w:rsidP="009C3B8E">
            <w:pPr>
              <w:spacing w:after="0" w:line="240" w:lineRule="auto"/>
              <w:ind w:right="282"/>
              <w:rPr>
                <w:rFonts w:ascii="Arial" w:hAnsi="Arial" w:cs="Arial"/>
                <w:b/>
                <w:sz w:val="24"/>
                <w:szCs w:val="24"/>
              </w:rPr>
            </w:pPr>
          </w:p>
          <w:p w14:paraId="70A27F17" w14:textId="77777777" w:rsidR="00D776EA" w:rsidRPr="007964AA" w:rsidRDefault="00D776EA" w:rsidP="009C3B8E">
            <w:pPr>
              <w:autoSpaceDE w:val="0"/>
              <w:autoSpaceDN w:val="0"/>
              <w:adjustRightInd w:val="0"/>
              <w:spacing w:after="0" w:line="240" w:lineRule="auto"/>
              <w:ind w:left="142" w:firstLine="284"/>
              <w:jc w:val="both"/>
              <w:rPr>
                <w:rFonts w:ascii="Arial" w:hAnsi="Arial" w:cs="Arial"/>
                <w:b/>
                <w:i/>
                <w:color w:val="FF0000"/>
                <w:sz w:val="24"/>
                <w:szCs w:val="24"/>
              </w:rPr>
            </w:pPr>
          </w:p>
        </w:tc>
      </w:tr>
      <w:tr w:rsidR="00B73B35" w:rsidRPr="009C3B8E" w14:paraId="62DED680" w14:textId="77777777" w:rsidTr="009C3B8E">
        <w:trPr>
          <w:trHeight w:val="1541"/>
        </w:trPr>
        <w:tc>
          <w:tcPr>
            <w:tcW w:w="8720" w:type="dxa"/>
            <w:shd w:val="clear" w:color="auto" w:fill="auto"/>
          </w:tcPr>
          <w:p w14:paraId="06190677" w14:textId="77777777" w:rsidR="004E0DD1" w:rsidRPr="009C3B8E" w:rsidRDefault="004E0DD1" w:rsidP="00EE27A6">
            <w:pPr>
              <w:spacing w:after="0" w:line="240" w:lineRule="auto"/>
              <w:ind w:right="282"/>
              <w:rPr>
                <w:rFonts w:ascii="Arial" w:hAnsi="Arial" w:cs="Arial"/>
                <w:sz w:val="24"/>
                <w:szCs w:val="24"/>
              </w:rPr>
            </w:pPr>
          </w:p>
          <w:p w14:paraId="0919A4F4" w14:textId="77777777" w:rsidR="008F7D8F" w:rsidRPr="009C3B8E" w:rsidRDefault="008F7D8F" w:rsidP="009C3B8E">
            <w:pPr>
              <w:pStyle w:val="PargrafodaLista"/>
              <w:spacing w:after="0" w:line="240" w:lineRule="auto"/>
              <w:ind w:left="426" w:right="282"/>
              <w:rPr>
                <w:rFonts w:ascii="Arial" w:hAnsi="Arial" w:cs="Arial"/>
                <w:b/>
                <w:sz w:val="24"/>
                <w:szCs w:val="24"/>
              </w:rPr>
            </w:pPr>
          </w:p>
          <w:p w14:paraId="37D9CE14" w14:textId="77777777" w:rsidR="00D96C0A" w:rsidRPr="009C3B8E" w:rsidRDefault="00EE27A6" w:rsidP="009C3B8E">
            <w:pPr>
              <w:pStyle w:val="PargrafodaLista"/>
              <w:spacing w:after="0" w:line="240" w:lineRule="auto"/>
              <w:ind w:left="426" w:right="282"/>
              <w:rPr>
                <w:rFonts w:ascii="Arial" w:hAnsi="Arial" w:cs="Arial"/>
                <w:b/>
                <w:sz w:val="24"/>
                <w:szCs w:val="24"/>
              </w:rPr>
            </w:pPr>
            <w:r>
              <w:rPr>
                <w:rFonts w:ascii="Arial" w:hAnsi="Arial" w:cs="Arial"/>
                <w:b/>
                <w:sz w:val="24"/>
                <w:szCs w:val="24"/>
              </w:rPr>
              <w:t>7.</w:t>
            </w:r>
            <w:r w:rsidRPr="009C3B8E">
              <w:rPr>
                <w:rFonts w:ascii="Arial" w:hAnsi="Arial" w:cs="Arial"/>
                <w:b/>
                <w:sz w:val="24"/>
                <w:szCs w:val="24"/>
              </w:rPr>
              <w:t xml:space="preserve"> FUNDAMENTAÇÃO TEÓRICA</w:t>
            </w:r>
          </w:p>
          <w:p w14:paraId="39C399E7" w14:textId="77777777" w:rsidR="00D96C0A" w:rsidRPr="009C3B8E" w:rsidRDefault="00D96C0A" w:rsidP="009C3B8E">
            <w:pPr>
              <w:pStyle w:val="PargrafodaLista"/>
              <w:spacing w:after="0" w:line="240" w:lineRule="auto"/>
              <w:ind w:left="426" w:right="282"/>
              <w:rPr>
                <w:rFonts w:ascii="Arial" w:hAnsi="Arial" w:cs="Arial"/>
                <w:b/>
                <w:sz w:val="24"/>
                <w:szCs w:val="24"/>
              </w:rPr>
            </w:pPr>
          </w:p>
          <w:p w14:paraId="1FF3F515" w14:textId="77777777" w:rsidR="00D96C0A" w:rsidRPr="009C3B8E" w:rsidRDefault="00D96C0A" w:rsidP="009C3B8E">
            <w:pPr>
              <w:pStyle w:val="PargrafodaLista"/>
              <w:spacing w:after="0" w:line="240" w:lineRule="auto"/>
              <w:ind w:left="426" w:right="282"/>
              <w:rPr>
                <w:rFonts w:ascii="Arial" w:hAnsi="Arial" w:cs="Arial"/>
                <w:b/>
                <w:sz w:val="24"/>
                <w:szCs w:val="24"/>
              </w:rPr>
            </w:pPr>
          </w:p>
          <w:p w14:paraId="6D0DE903"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 xml:space="preserve">Sales e Reis (2011, p. 73) afirmam que a, com as novas tecnologias de comunicação e de informação que se intensificaram atualmente, tem sido configurado um novo estado da cultura que se caracteriza, principalmente, por uma ampliação dos lugares em que a informação se dispõe, uma ampliação dos lugares em que aprendemos a viver, a sentir e a pensar sobre nós mesmos. A sociedade tem se reconfigurado e as informações se dispõem em paisagens, constituídas em condições culturais específicas: é a chamada </w:t>
            </w:r>
            <w:proofErr w:type="spellStart"/>
            <w:r w:rsidRPr="00C92D9E">
              <w:rPr>
                <w:rFonts w:ascii="Arial" w:hAnsi="Arial" w:cs="Arial"/>
                <w:sz w:val="24"/>
                <w:szCs w:val="24"/>
              </w:rPr>
              <w:t>tecnocultura</w:t>
            </w:r>
            <w:proofErr w:type="spellEnd"/>
            <w:r w:rsidRPr="00C92D9E">
              <w:rPr>
                <w:rFonts w:ascii="Arial" w:hAnsi="Arial" w:cs="Arial"/>
                <w:sz w:val="24"/>
                <w:szCs w:val="24"/>
              </w:rPr>
              <w:t xml:space="preserve">. De fato, hoje dominam </w:t>
            </w:r>
            <w:r w:rsidRPr="00C92D9E">
              <w:rPr>
                <w:rFonts w:ascii="Arial" w:hAnsi="Arial" w:cs="Arial"/>
                <w:sz w:val="24"/>
                <w:szCs w:val="24"/>
              </w:rPr>
              <w:lastRenderedPageBreak/>
              <w:t xml:space="preserve">métodos avançados de comunicação: Internet, redes sociais, celulares, mensagens etc. </w:t>
            </w:r>
          </w:p>
          <w:p w14:paraId="49B115BF"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É preciso que nos empenhemos</w:t>
            </w:r>
            <w:r w:rsidRPr="00C92D9E">
              <w:rPr>
                <w:rFonts w:ascii="Arial" w:hAnsi="Arial" w:cs="Arial"/>
                <w:b/>
                <w:sz w:val="24"/>
                <w:szCs w:val="24"/>
              </w:rPr>
              <w:t xml:space="preserve"> </w:t>
            </w:r>
            <w:r w:rsidRPr="00C92D9E">
              <w:rPr>
                <w:rFonts w:ascii="Arial" w:hAnsi="Arial" w:cs="Arial"/>
                <w:sz w:val="24"/>
                <w:szCs w:val="24"/>
              </w:rPr>
              <w:t xml:space="preserve">numa compreensão mais afinada das particularidades dos modelos de socialização atual. No âmbito escolar, é preciso que enxerguemos nossos estudantes como sujeitos sociais que se constroem atravessados pela vivência com a </w:t>
            </w:r>
            <w:proofErr w:type="spellStart"/>
            <w:r w:rsidRPr="00C92D9E">
              <w:rPr>
                <w:rFonts w:ascii="Arial" w:hAnsi="Arial" w:cs="Arial"/>
                <w:sz w:val="24"/>
                <w:szCs w:val="24"/>
              </w:rPr>
              <w:t>tecnocultura</w:t>
            </w:r>
            <w:proofErr w:type="spellEnd"/>
            <w:r w:rsidRPr="00C92D9E">
              <w:rPr>
                <w:rFonts w:ascii="Arial" w:hAnsi="Arial" w:cs="Arial"/>
                <w:sz w:val="24"/>
                <w:szCs w:val="24"/>
              </w:rPr>
              <w:t>. As ferramentas informáticas e da internet não deixam de aprofundar e valorizar as vivências rotineiras na escola, no trabalho, no bairro, na família. E admitimos que os espaços tecnológicos de informação podem servir como espaços de aprendizado sim. Pensando na relação entre tecnologia e educação, de acordo com Caldeira (2011):</w:t>
            </w:r>
          </w:p>
          <w:p w14:paraId="299C0B64"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A educação cumpre seu papel quando os projetos desenvolvidos possuem a determinante função de contribuir para a qualificação do indivíduo como agente  agregador  à  sociedade.  Torna-se  mais  significativa  quando  os organizadores do processo de utilizam das facilidades trazidas para o mundo atual,  proporcionando  ações  de  maior  qualidade  e  democratização  de acessos. A entrada de tecnologias digitais no ambiente educacional ilustra bem a</w:t>
            </w:r>
            <w:r w:rsidRPr="00C92D9E">
              <w:rPr>
                <w:rFonts w:ascii="Arial" w:hAnsi="Arial" w:cs="Arial"/>
                <w:b/>
                <w:sz w:val="24"/>
                <w:szCs w:val="24"/>
              </w:rPr>
              <w:t xml:space="preserve"> </w:t>
            </w:r>
            <w:r w:rsidRPr="00C92D9E">
              <w:rPr>
                <w:rFonts w:ascii="Arial" w:hAnsi="Arial" w:cs="Arial"/>
                <w:sz w:val="24"/>
                <w:szCs w:val="24"/>
              </w:rPr>
              <w:t>capacidade desses benefícios quando entende seus horizontes e facilita a interação, fazendo uso de sistemas, computadores, internet e outros recursos. (CALDEIRA, 2011, p. 44)8</w:t>
            </w:r>
          </w:p>
          <w:p w14:paraId="626DCE59"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 xml:space="preserve">Novos rumos foram trazidos aos meios acadêmicos com a chegada da internet e isso tornou ainda mais evidente a necessidade de se atualizar os recursos e metodologias de sala de aula. A tecnologia trouxe sistemas e ferramentas que dinamizaram as interações que ocorrem na sala de aula. A interação no ambiente educacional é algo que muito nos preocupa: hoje é muito importante levar a escola até o aluno, o que amplia ainda mais o valor das ferramentas de linguagem, pois estas reforçam e apresentam resultados mais adequados ao perfil atual dos alunos. A sala de aula deve hoje se dinamizar e estar próxima das dinâmicas interiorizadas pela sociedade. O grande desafio dos alunos é seguir o ritmos dessa dinâmica. O grande desafio dos professores é repensar a hierarquia e o planejamento. </w:t>
            </w:r>
          </w:p>
          <w:p w14:paraId="29921010"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Muitas vezes, o professor vê a tecnologia como um grande concorrente seu. Mas é importante pensarmos que há uma grande confusão com o conceito de tecnologia. De acordo com Macedo (2011):</w:t>
            </w:r>
          </w:p>
          <w:p w14:paraId="637F0695"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O  senso  comum  nos  leva  a  pensar  que  tecnologia  é  computador,  é equipamento eletrônico, é máquina. Essas são ferramentas para viabilizar um novo jeito de fazer as coisas. São instrumentos para realizar processos, obviamente, com mais rapidez, mais facilidade e menos esforço humano (físico e intelectual). Tecnologia é uma maneira de transformar, um modo de fazer, que evolui constantemente. Portanto, o que é novo hoje não o será amanhã, uma corrida sem fim promovida pelo homem para aumentar a produção, aperfeiçoar as coisas, encurtar prazos etc. (MACEDO, 2011, p. 69).</w:t>
            </w:r>
          </w:p>
          <w:p w14:paraId="1B2C7AFE"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 xml:space="preserve">O autor afirma que a tecnologia na sala de aula não é algo para assustar o professor. O professor não deve se sentir superado diante da tecnologia. A tecnologia deve servir como uma espécie de “injeção de energia” no espaço da sala de aula. A tecnologia facilita o trabalho do </w:t>
            </w:r>
            <w:r w:rsidRPr="00C92D9E">
              <w:rPr>
                <w:rFonts w:ascii="Arial" w:hAnsi="Arial" w:cs="Arial"/>
                <w:sz w:val="24"/>
                <w:szCs w:val="24"/>
              </w:rPr>
              <w:lastRenderedPageBreak/>
              <w:t xml:space="preserve">professor e também a aprendizagem dos educandos e não se constitui como uma ameaça. </w:t>
            </w:r>
          </w:p>
          <w:p w14:paraId="1477153A"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Para que o professor encare a tecnologia como uma ferramenta de extrema utilidade para sua missão, ele deve se posicionar de forma dinâmica. O professor não é detentor único do conhecimento e o conhecimento não está acondicionado</w:t>
            </w:r>
            <w:r w:rsidRPr="00C92D9E">
              <w:rPr>
                <w:rFonts w:ascii="Arial" w:hAnsi="Arial" w:cs="Arial"/>
                <w:b/>
                <w:sz w:val="24"/>
                <w:szCs w:val="24"/>
              </w:rPr>
              <w:t xml:space="preserve"> </w:t>
            </w:r>
            <w:r w:rsidRPr="00C92D9E">
              <w:rPr>
                <w:rFonts w:ascii="Arial" w:hAnsi="Arial" w:cs="Arial"/>
                <w:sz w:val="24"/>
                <w:szCs w:val="24"/>
              </w:rPr>
              <w:t>numa caixa à qual somente ele tem acesso. Em outros tempos, o professor, conforme a sua vontade tinha a chave dessa caixa, que estava simbolizada no livro didático e nas enciclopédias guardadas nas bibliotecas: o professor permitia, dirigia, ditava a 9</w:t>
            </w:r>
          </w:p>
          <w:p w14:paraId="37761954"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 xml:space="preserve">sequência da descoberta, controlava a forma de compreensão e de análise. O professor controlava o acesso dos educandos ao conhecimento.  </w:t>
            </w:r>
          </w:p>
          <w:p w14:paraId="48B67B64"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O conhecimento é vivo, é dinâmico, e a tecnologia oferece-se como um instrumento dinamizador da aprendizagem, aproximando a teoria da prática. Quando se entremeia o conhecimento de produtos e processos tecnológicos, a interação do educando com o conhecimento se potencializa, e o aluno percebe sua autonomia em reconhecer e interagir com o conhecimento. O professor é um mediador desse processo. O professor deve incentivar tudo isso e fazer parte dessa interação.</w:t>
            </w:r>
          </w:p>
          <w:p w14:paraId="1BA876EF"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 xml:space="preserve">Gil (2011) reflete sobre as mudanças no ensino na atualidade diante da tecnologia. Reconhece ele que a Educação é um pilar fundamental para o desenvolvimento da nação e que a tecnologia é a principal motriz para as mudanças positivas que esperamos da educação em nosso país. São diversos os recursos da tecnologia da informação e da comunicação que estão dispostos para participar dos sistemas educacionais de forma efetiva e positiva: </w:t>
            </w:r>
            <w:proofErr w:type="spellStart"/>
            <w:r w:rsidRPr="00C92D9E">
              <w:rPr>
                <w:rFonts w:ascii="Arial" w:hAnsi="Arial" w:cs="Arial"/>
                <w:sz w:val="24"/>
                <w:szCs w:val="24"/>
              </w:rPr>
              <w:t>computadoress</w:t>
            </w:r>
            <w:proofErr w:type="spellEnd"/>
            <w:r w:rsidRPr="00C92D9E">
              <w:rPr>
                <w:rFonts w:ascii="Arial" w:hAnsi="Arial" w:cs="Arial"/>
                <w:sz w:val="24"/>
                <w:szCs w:val="24"/>
              </w:rPr>
              <w:t xml:space="preserve">, softwares, internet etc. Essas tecnologias, colocadas em mãos competentes e dispostas de líderes educacionais, possibilitam profundas mudanças nos nossos sistemas educacionais. </w:t>
            </w:r>
          </w:p>
          <w:p w14:paraId="28E76CDE"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Para sermos otimistas, juntamente com Gil (2011):</w:t>
            </w:r>
          </w:p>
          <w:p w14:paraId="51484369"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 ações concretas estão ocorrendo hoje em nossos sistemas educacionais. O melhor que podemos fazer é adotar a mudança e participar dela, de modo que o legado que deixaremos para as nossas futuras gerações resulte no melhor serviço possível que fomos capazes de lhes dar. Eu, certamente, estarei lá, ajudando nossos educadores e sistemas educacionais em todo o mundo a aprender como a tecnologia pode, positivamente, ajudá-los em seus compromissos e a construir uma economia sustentável para o futuro. (GIL, 2011, p.78)</w:t>
            </w:r>
          </w:p>
          <w:p w14:paraId="5C4EE6EA"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Nosso desenvolvimento enquanto pessoas, enquanto cidadãos, permeia a concepção dos componentes científicos, tecnológicos, socioculturais e de linguagens. O conceito de ciência faz parte de todos os componentes curriculares e precisamos ter em</w:t>
            </w:r>
            <w:r w:rsidRPr="00C92D9E">
              <w:rPr>
                <w:rFonts w:ascii="Arial" w:hAnsi="Arial" w:cs="Arial"/>
                <w:b/>
                <w:sz w:val="24"/>
                <w:szCs w:val="24"/>
              </w:rPr>
              <w:t xml:space="preserve"> </w:t>
            </w:r>
            <w:r w:rsidRPr="00C92D9E">
              <w:rPr>
                <w:rFonts w:ascii="Arial" w:hAnsi="Arial" w:cs="Arial"/>
                <w:sz w:val="24"/>
                <w:szCs w:val="24"/>
              </w:rPr>
              <w:t>mente que a produção do conhecimento tem um posicionamento social, cultural, econômico e político que a sustenta no espaço e no tempo. Reconheçamos toda a história da produção do conhecimento, seus trâmites, seus entraves, seus avanços, suas perdas, suas conquistas. Por isso é que devemos pensar e propagar as áreas de conhecimento transpassadas pelas suas tecnologias 10</w:t>
            </w:r>
          </w:p>
          <w:p w14:paraId="59FD7BB1"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lastRenderedPageBreak/>
              <w:t xml:space="preserve">e conectadas umas às outras, ou seja, preconizando um ensino </w:t>
            </w:r>
            <w:proofErr w:type="spellStart"/>
            <w:r w:rsidRPr="00C92D9E">
              <w:rPr>
                <w:rFonts w:ascii="Arial" w:hAnsi="Arial" w:cs="Arial"/>
                <w:sz w:val="24"/>
                <w:szCs w:val="24"/>
              </w:rPr>
              <w:t>transdiciplinar</w:t>
            </w:r>
            <w:proofErr w:type="spellEnd"/>
            <w:r w:rsidRPr="00C92D9E">
              <w:rPr>
                <w:rFonts w:ascii="Arial" w:hAnsi="Arial" w:cs="Arial"/>
                <w:sz w:val="24"/>
                <w:szCs w:val="24"/>
              </w:rPr>
              <w:t xml:space="preserve"> que permita que o educando enxergue, leia e analise as marcas das linguagens, das ciências, das tecnologias e, ainda, dos conhecimentos históricos, sociológicos e filosóficos, para finalmente fazerem uma leitura crítica do mundo, isso em quaisquer momentos da prática escolar.</w:t>
            </w:r>
          </w:p>
          <w:p w14:paraId="6C7F2996"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Em seu artigo trigésimo segundo, a Lei de Diretrizes e Bases da Educação Nacional (BRASIL, 1996) refere-se ao Ensino Fundamental e enuncia que o objetivo é a formação básica do cidadão, através do desenvolvimento da capacidade de aprender, tendo como meios básicos o pleno domínio da leitura, da escrita e</w:t>
            </w:r>
            <w:r w:rsidRPr="00C92D9E">
              <w:rPr>
                <w:rFonts w:ascii="Arial" w:hAnsi="Arial" w:cs="Arial"/>
                <w:b/>
                <w:sz w:val="24"/>
                <w:szCs w:val="24"/>
              </w:rPr>
              <w:t xml:space="preserve"> </w:t>
            </w:r>
            <w:r w:rsidRPr="00C92D9E">
              <w:rPr>
                <w:rFonts w:ascii="Arial" w:hAnsi="Arial" w:cs="Arial"/>
                <w:sz w:val="24"/>
                <w:szCs w:val="24"/>
              </w:rPr>
              <w:t xml:space="preserve">do cálculo, da compreensão do ambiente natural e social, do sistema político, da tecnologia, das artes e dos valores em que se fundamenta a sociedade, do desenvolvimento da capacidade de aprendizagem, tendo em vista a aquisição de conhecimentos e habilidades e a formação de atitudes e valores, e, finalmente, do fortalecimento dos vínculos de família, dos laços de solidariedade humana e de tolerância recíproca em que se assenta a vida social. </w:t>
            </w:r>
          </w:p>
          <w:p w14:paraId="656B5C19"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Ressalta-se então que a formação básica do cidadão tem como base o domínio e a compreensão da tecnologia. A formação do aluno tem como alvo principal a aquisição de conhecimentos básicos, a preparação científica e a capacidade de utilizar as diferentes tecnologias relativas às áreas de atuação. Segundo os PCNs, Parâmetros Curriculares Nacionais, (Bases Legais), no Ensino Fundamental, a tecnologia se apresenta como uma forma do educando se familiarizar com o manuseio e com os conceitos que envolvem as tecnologias: trata-se de uma alfabetização científico-tecnológica. (BRASIL, 1998)</w:t>
            </w:r>
          </w:p>
          <w:p w14:paraId="62B9079E"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Os PCNs, Parâmetros Curriculares Nacionais, dividem as áreas de conhecimento com as seguintes nomenclaturas: Linguagens, Códigos e suas Tecnologias; Ciências da Natureza, Matemática e suas Tecnologias; Ciências Humanas e suas Tecnologias. A tecnologia está presente em todas as eras de conhecimento. Optou- se por integrar as disciplinas aos seus campos ou atividades de aplicação. Optou-se por trabalhar os conteúdos disciplinares ressaltando os processos tecnológicos próprios de cada área de conhecimento. (BRASIL, 1998)11</w:t>
            </w:r>
          </w:p>
          <w:p w14:paraId="6F661EBF"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 xml:space="preserve">Essa integração, essa forma de trabalho é de extrema importância para a educação de uma forma geral e, em especial, para a educação profissional. No Ensino Médio </w:t>
            </w:r>
            <w:proofErr w:type="spellStart"/>
            <w:r w:rsidRPr="00C92D9E">
              <w:rPr>
                <w:rFonts w:ascii="Arial" w:hAnsi="Arial" w:cs="Arial"/>
                <w:sz w:val="24"/>
                <w:szCs w:val="24"/>
              </w:rPr>
              <w:t>esta</w:t>
            </w:r>
            <w:proofErr w:type="spellEnd"/>
            <w:r w:rsidRPr="00C92D9E">
              <w:rPr>
                <w:rFonts w:ascii="Arial" w:hAnsi="Arial" w:cs="Arial"/>
                <w:sz w:val="24"/>
                <w:szCs w:val="24"/>
              </w:rPr>
              <w:t xml:space="preserve"> integração é mais enfática e não por acaso. No Ensino Médio, a tecnologia é tema de destaque e apresenta-se aos educandos como uma ponte para a </w:t>
            </w:r>
          </w:p>
          <w:p w14:paraId="3BB68A3C"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 xml:space="preserve">contextualização dos conhecimentos de todas as áreas e disciplinas. E é essa </w:t>
            </w:r>
          </w:p>
          <w:p w14:paraId="64E1FB95"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 xml:space="preserve">contextualização que permite que o aluno enxergue o conhecimento na prática, o </w:t>
            </w:r>
          </w:p>
          <w:p w14:paraId="4C7D7086"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 xml:space="preserve">conhecimento nas interações sociais, o conhecimento na construção do mundo através do trabalho. É essa contextualização que permite que o aluno, munido ainda de todos os valores que a educação releva, a cidadania, a responsabilidade social, a solidariedade, a sensibilidade, a capacidade de interagir e de se comunicar, posicione-se no mundo e coloque em prática tudo o que aprendeu. </w:t>
            </w:r>
          </w:p>
          <w:p w14:paraId="0352A604"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lastRenderedPageBreak/>
              <w:t>A presença da tecnologia dentre as áreas de conhecimento tem objetivos bem traçados. Junto às Ciências da Natureza, porque a compreensão do universo físico, da vida no planeta Terra e da vida humana como um todo deve vir conectada ao entendimento dos instrumentos que apoiam a investigação humana em torno do mundo.</w:t>
            </w:r>
          </w:p>
          <w:p w14:paraId="14B7990F"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A tecnologia, além de ser um instrumento de suporte para a compreensão do mundo, apresenta-se também como processo. Na educação, tal como proposta na LDB e nos PCNs, não se trata apenas de conceituar e de contemplar o uso da tecnologia. O aluno também deve compreender seu processo, o aluno deve conectar os inúmeros conhecimentos com suas aplicações tecnológicas. Em todas as áreas de conhecimento, na matemática, nas ciências naturais, nas ciências humanas, na comunicação e nas artes, existem elementos de tecnologia essenciais e que devem ser pensados, analisados e desenvolvidos, dentre os objetivos da educação.</w:t>
            </w:r>
          </w:p>
          <w:p w14:paraId="6277915E"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No Ensino Médio, a tecnologia é referenciada remetendo os educandos às atividades relacionadas à aplicação dos conhecimentos e habilidades que foram constituídos ao longo da Educação Básica: isso possibilita a preparação básica do educando para o trabalho.</w:t>
            </w:r>
          </w:p>
          <w:p w14:paraId="2010A77B"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Assim, como exemplo de como a tecnologia pode ser referenciada dentre os conteúdos curriculares, podemos citar o uso de recursos de comunicação, como 12</w:t>
            </w:r>
          </w:p>
          <w:p w14:paraId="39F5D57A"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 xml:space="preserve">vídeos, slides, gráficos, recursos da multimídia. Também podemos citar que os trabalhos em equipe, propostos na sala de aula, exigem técnicas dos educandos. Diariamente, o professor pode fazer referência à tecnologia, inclusive quando utiliza os sistemas de indicadores sociais e tecnologias de planejamento e gestão. A tecnologia está presente em tudo: quando o foco é arquitetura, escultura, pintura, teatro e outras expressões artísticas, existe também a incorporação de tecnologias e de materiais diversos que se constituem a partir da tecnologia. </w:t>
            </w:r>
          </w:p>
          <w:p w14:paraId="270B8137"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Muitas vezes a tecnologia oferece produtos às áreas de atuação das Ciências Naturais. Mas em se tratando de Linguagens e das Ciências Humanas e Sociais, identificamos a tecnologia como processo.</w:t>
            </w:r>
          </w:p>
          <w:p w14:paraId="7F68D0ED"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Enfim, a tecnologia é um fenômeno que se constitui base de muitos campos de aplicação e, portanto, é base do conhecimento e do uso de produtos tecnológicos. A exploração desse fenômeno ainda não está totalmente explorada pelos planos curriculares e projetos pedagógicos.</w:t>
            </w:r>
          </w:p>
          <w:p w14:paraId="73240BE8"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A tecnologia está presente na vida cotidiana e se identifica cada vez mais com a demanda de recursos humanos que tende a crescer na atualidade. É preciso que as áreas de conhecimento, não somente as Ciências Naturais, mas também as Linguagens e as Ciências Humanas devem se atentar para as aplicações dos conhecimentos e capacidades que constituem objetivos no Ensino Médio.</w:t>
            </w:r>
          </w:p>
          <w:p w14:paraId="48E9AE34"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 xml:space="preserve">Existem muitos obstáculos a serem superados, mas uma proposta curricular que se pretenda contemporânea deve incorporar as tendências atuais. E com a presença marcante da ciência e da tecnologia nas atividades produtivas, nas relações sociais, é preciso que as mudanças sejam pensadas, planejadas, consideradas, a fim de que a educação acompanhe esse ritmo. Precisamos assegurar uma educação de base científica e tecnológica, aproximando e combinando conceito, </w:t>
            </w:r>
            <w:r w:rsidRPr="00C92D9E">
              <w:rPr>
                <w:rFonts w:ascii="Arial" w:hAnsi="Arial" w:cs="Arial"/>
                <w:sz w:val="24"/>
                <w:szCs w:val="24"/>
              </w:rPr>
              <w:lastRenderedPageBreak/>
              <w:t xml:space="preserve">aplicação e solução de problemas concretos para serem justapostos a uma revisão dos componentes socioculturais, tudo isso sem deixar de se conciliar humanismo e tecnologia. </w:t>
            </w:r>
          </w:p>
          <w:p w14:paraId="47CCE286"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 xml:space="preserve">Em específico, a utilização de tecnologia assistiva é essencial para trabalhar com alguns alunos deficientes. De acordo com </w:t>
            </w:r>
            <w:proofErr w:type="spellStart"/>
            <w:r w:rsidRPr="00C92D9E">
              <w:rPr>
                <w:rFonts w:ascii="Arial" w:hAnsi="Arial" w:cs="Arial"/>
                <w:sz w:val="24"/>
                <w:szCs w:val="24"/>
              </w:rPr>
              <w:t>Bersch</w:t>
            </w:r>
            <w:proofErr w:type="spellEnd"/>
            <w:r w:rsidRPr="00C92D9E">
              <w:rPr>
                <w:rFonts w:ascii="Arial" w:hAnsi="Arial" w:cs="Arial"/>
                <w:sz w:val="24"/>
                <w:szCs w:val="24"/>
              </w:rPr>
              <w:t xml:space="preserve"> (2008; 2013), a Tecnologia 13</w:t>
            </w:r>
          </w:p>
          <w:p w14:paraId="1A1AFC28"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Assistiva é um conhecimento interdisciplinar, que integra produtos, recursos, metodologias, estratégias, práticas e serviços para a promoção da funcionalidade, da atividade e da participação de deficientes ou pessoas com mobilidade reduzida: o objetivo é a autonomia, a independência, a qualidade de vida e a inclusão social. Dentro do campo da educação, contribui para um maior desenvolvimento de alunos com deficiência. Tal tecnologia consiste em materiais especialmente desenvolvidos para favorecer e simplificar as atividades referentes à educação de alunos com</w:t>
            </w:r>
            <w:r w:rsidRPr="00C92D9E">
              <w:rPr>
                <w:rFonts w:ascii="Arial" w:hAnsi="Arial" w:cs="Arial"/>
                <w:b/>
                <w:sz w:val="24"/>
                <w:szCs w:val="24"/>
              </w:rPr>
              <w:t xml:space="preserve"> </w:t>
            </w:r>
            <w:r w:rsidRPr="00C92D9E">
              <w:rPr>
                <w:rFonts w:ascii="Arial" w:hAnsi="Arial" w:cs="Arial"/>
                <w:sz w:val="24"/>
                <w:szCs w:val="24"/>
              </w:rPr>
              <w:t xml:space="preserve">deficiência, desde os livros adaptados para baixa visão ou em braile e livros-áudio, por exemplo. A TA promove a ampliação de uma habilidade funcional ou possibilita a realização da função desejada, impedida por situação de deficiência ou envelhecimento. </w:t>
            </w:r>
          </w:p>
          <w:p w14:paraId="18485D54"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 xml:space="preserve">A TA se mostra um importante caminho e uma grande aliada na educação. É importante ressaltar que a TA não diz respeito a apenas objetos tecnológicos, vai muito, além disso, pode se configurar como estratégias, visões de mundo, serviços. O uso de tecnologias assistivas na educação pode se aliar tanto a novas práticas pedagógicas quanto a práticas já conhecidas. Dessa forma, as novas tecnologias são usadas como instrumentos que auxiliam no trabalho pedagógico. Sendo assim, há uma ampliação e </w:t>
            </w:r>
            <w:proofErr w:type="spellStart"/>
            <w:r w:rsidRPr="00C92D9E">
              <w:rPr>
                <w:rFonts w:ascii="Arial" w:hAnsi="Arial" w:cs="Arial"/>
                <w:sz w:val="24"/>
                <w:szCs w:val="24"/>
              </w:rPr>
              <w:t>melhora</w:t>
            </w:r>
            <w:proofErr w:type="spellEnd"/>
            <w:r w:rsidRPr="00C92D9E">
              <w:rPr>
                <w:rFonts w:ascii="Arial" w:hAnsi="Arial" w:cs="Arial"/>
                <w:sz w:val="24"/>
                <w:szCs w:val="24"/>
              </w:rPr>
              <w:t xml:space="preserve"> no ensino das escolas. </w:t>
            </w:r>
          </w:p>
          <w:p w14:paraId="2B312E57"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Avanços tecnológicos como comunicação Aumentativa e Alternativa (para pessoas sem fala ou escrita funcional ou em defasagem entre sua necessidade comunicativa e sua habilidade em falar e/ou escrever), pranchas de comunicação (construídas com simbologia gráfica (BLISS, PCS e outros), letras ou palavras escritas, é utilizada pelo usuário da CAA (comunicação Aumentativa e Alternativa) para expressar suas questões, desejos, sentimentos, entendimentos), vocalizadores (pranchas com produção de voz) ou o computador com softwares específicos são exemplos de tecnologia assistiva, que auxiliam na comunicação e expressão e se bem aplicados podem contribuir para o processo de aprendizagem dos alunos com algum tipo de deficiência. Isso mostra o quanto a Tecnologia Assistiva é importante em uma educação de qualidade. (BERSCH, 2013).</w:t>
            </w:r>
          </w:p>
          <w:p w14:paraId="18CB9CBE"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Mas de forma geral, pode-se usar a tecnologia como assistiva no processo ensino- aprendizagem, à medida que a colocamos como um meio de expansão da sala de 14</w:t>
            </w:r>
          </w:p>
          <w:p w14:paraId="5648F665"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 xml:space="preserve">aula e dos ambientes de aprendizagem. A sala de aula pode ser inicialmente, de forma incipiente, apontada como o espaço formal para a aprendizagem. Mas em tempos atuais, o grande desafio é expandir esse espaço de aprendizagem ou tornar este espaço dinamizado, propício a uma aprendizagem contextualizada, prazerosa, participativa, que estimule as crianças a interagir com o conhecimento. Enriquecer as aulas com fatos atuais é uma ótima estratégia: é fundamental que se </w:t>
            </w:r>
            <w:r w:rsidRPr="00C92D9E">
              <w:rPr>
                <w:rFonts w:ascii="Arial" w:hAnsi="Arial" w:cs="Arial"/>
                <w:sz w:val="24"/>
                <w:szCs w:val="24"/>
              </w:rPr>
              <w:lastRenderedPageBreak/>
              <w:t xml:space="preserve">promova uma aprendizagem contextualizada, significativa, que considere a realidade dos alunos, suas necessidades e suas bagagens culturais adquiridas fora do contexto escolar. </w:t>
            </w:r>
          </w:p>
          <w:p w14:paraId="48216492"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 xml:space="preserve">No que diz respeito ao uso da tecnologia de forma criativa, almeja-se uma sala de aula que seja um espaço de aprendizagem no qual alunos e professores possam interagir para produzir conhecimentos, estes abertos à comunidade e integrados às necessidades da sociedade. O uso das tecnologias na sala de aula pode constituir ações pedagógicas criativas que promovam o acesso a uma educação humana e solidária. O próprio contexto cultural da atualidade já exige um redimensionamento da função do professor. Resistir à tecnologia como instrumento de aprendizagem pode constituir um impasse a esse redimensionamento cultural que já é requisito para o educador da atualidade. O professor não é um técnico da educação que domina </w:t>
            </w:r>
            <w:proofErr w:type="spellStart"/>
            <w:r w:rsidRPr="00C92D9E">
              <w:rPr>
                <w:rFonts w:ascii="Arial" w:hAnsi="Arial" w:cs="Arial"/>
                <w:sz w:val="24"/>
                <w:szCs w:val="24"/>
              </w:rPr>
              <w:t>conteúdos</w:t>
            </w:r>
            <w:proofErr w:type="spellEnd"/>
            <w:r w:rsidRPr="00C92D9E">
              <w:rPr>
                <w:rFonts w:ascii="Arial" w:hAnsi="Arial" w:cs="Arial"/>
                <w:sz w:val="24"/>
                <w:szCs w:val="24"/>
              </w:rPr>
              <w:t xml:space="preserve"> específicos e imutáveis. O professor, conforme se preconiza nos preceitos</w:t>
            </w:r>
            <w:r w:rsidRPr="00C92D9E">
              <w:rPr>
                <w:rFonts w:ascii="Arial" w:hAnsi="Arial" w:cs="Arial"/>
                <w:b/>
                <w:sz w:val="24"/>
                <w:szCs w:val="24"/>
              </w:rPr>
              <w:t xml:space="preserve"> </w:t>
            </w:r>
            <w:r w:rsidRPr="00C92D9E">
              <w:rPr>
                <w:rFonts w:ascii="Arial" w:hAnsi="Arial" w:cs="Arial"/>
                <w:sz w:val="24"/>
                <w:szCs w:val="24"/>
              </w:rPr>
              <w:t xml:space="preserve">educacionais, é um mediador do processo de ensino-aprendizagem, preparado para atuar em vários ambientes de aprendizagem. Hoje, sabemos que os ambientes de aprendizagem podem se constituir a partir de diversificados recursos pedagógicos e tecnológicos disponíveis: rádio, TV, vídeos, livros, computadores, internet. Além disso, sabe-se que é possível que o professor saia da sala de aula e vá a ambientes diversos em busca de materiais do cotidiano que sirva para contextualizar aulas de ciências, matemática, português, geografia, história etc. </w:t>
            </w:r>
          </w:p>
          <w:p w14:paraId="441C13C0"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As inovações tecnológicas do século XXI despertam a necessidade de formação permanente e demonstram ser ótimos instrumentos para que se ampliem os ambientes de aprendizagem: em consonância com a proposta deste trabalho, podemos afirmar as inovações tecnológicas do computador, do videogame, do tablet, do celular, do vídeo, das multimídias, como interessantes e bem contextualizados, pois podem surtir atividades que exploram o sentido da visão e 15</w:t>
            </w:r>
          </w:p>
          <w:p w14:paraId="042E7702"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estimulam a capacidade de simbolização do aluno. Essas ferramentas podem ser extremamente estimulantes e interessantes. É importante que o professor proponha e conduza atividades a partir dessas inovações com objetivos pedagógicos bem definidos e fundamentados.</w:t>
            </w:r>
          </w:p>
          <w:p w14:paraId="05983B6E"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 xml:space="preserve">De acordo com Pozo (2002), vivemos a sociedade da informação, que permite o acesso livre aos mais variados tipos de informação: o livre acesso cria um clima de insegurança, pois nem todos os que têm acesso às diversas informações têm a capacidade de compreendê-las; além disso, as informações nem sempre nos chegam por nossa própria escola ou seleção, muitas chegam de forma invasiva. </w:t>
            </w:r>
          </w:p>
          <w:p w14:paraId="3C2CAB2D"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Daí afere-se que o professor, ao ampliar os ambientes de aprendizagem, o que pode ser muito bem realizado através da inserção de inovações tecnológicas, ao construir novas estratégias pedagógicas, que sejam essas – em destaque – propiciadas pela utilização de brincadeiras através de instrumentos tecnológicos, é preciso contextualizar as atividades de forma que se estabeleça uma ponte com o conhecimento.</w:t>
            </w:r>
          </w:p>
          <w:p w14:paraId="18AFAA60" w14:textId="77777777" w:rsidR="00DD3C02" w:rsidRPr="00C92D9E" w:rsidRDefault="00DD3C02" w:rsidP="00DD3C02">
            <w:pPr>
              <w:pStyle w:val="PargrafodaLista"/>
              <w:spacing w:after="0" w:line="240" w:lineRule="auto"/>
              <w:ind w:left="426" w:right="282"/>
              <w:rPr>
                <w:rFonts w:ascii="Arial" w:hAnsi="Arial" w:cs="Arial"/>
                <w:sz w:val="24"/>
                <w:szCs w:val="24"/>
              </w:rPr>
            </w:pPr>
            <w:proofErr w:type="spellStart"/>
            <w:r w:rsidRPr="00C92D9E">
              <w:rPr>
                <w:rFonts w:ascii="Arial" w:hAnsi="Arial" w:cs="Arial"/>
                <w:sz w:val="24"/>
                <w:szCs w:val="24"/>
              </w:rPr>
              <w:t>Santomauro</w:t>
            </w:r>
            <w:proofErr w:type="spellEnd"/>
            <w:r w:rsidRPr="00C92D9E">
              <w:rPr>
                <w:rFonts w:ascii="Arial" w:hAnsi="Arial" w:cs="Arial"/>
                <w:sz w:val="24"/>
                <w:szCs w:val="24"/>
              </w:rPr>
              <w:t xml:space="preserve"> (2013) ressalta o uso cada vez mais ampliado de computadores e lousas digitais nas escolas. Segundo esta autora, em 2012, 57% das escolas passaram a ter microcomputadores para uso </w:t>
            </w:r>
            <w:r w:rsidRPr="00C92D9E">
              <w:rPr>
                <w:rFonts w:ascii="Arial" w:hAnsi="Arial" w:cs="Arial"/>
                <w:sz w:val="24"/>
                <w:szCs w:val="24"/>
              </w:rPr>
              <w:lastRenderedPageBreak/>
              <w:t xml:space="preserve">didático, 52% deles conectados à rede. Cada vez mais, essa situação tende a se ampliar. Para a autora, no entanto, é preciso </w:t>
            </w:r>
            <w:proofErr w:type="spellStart"/>
            <w:r w:rsidRPr="00C92D9E">
              <w:rPr>
                <w:rFonts w:ascii="Arial" w:hAnsi="Arial" w:cs="Arial"/>
                <w:sz w:val="24"/>
                <w:szCs w:val="24"/>
              </w:rPr>
              <w:t>fica</w:t>
            </w:r>
            <w:proofErr w:type="spellEnd"/>
            <w:r w:rsidRPr="00C92D9E">
              <w:rPr>
                <w:rFonts w:ascii="Arial" w:hAnsi="Arial" w:cs="Arial"/>
                <w:sz w:val="24"/>
                <w:szCs w:val="24"/>
              </w:rPr>
              <w:t xml:space="preserve"> atento ao fato de que a presença da tecnologia não significa garantia de aprendizagem: por exemplo, se </w:t>
            </w:r>
            <w:proofErr w:type="spellStart"/>
            <w:r w:rsidRPr="00C92D9E">
              <w:rPr>
                <w:rFonts w:ascii="Arial" w:hAnsi="Arial" w:cs="Arial"/>
                <w:sz w:val="24"/>
                <w:szCs w:val="24"/>
              </w:rPr>
              <w:t>laptopts</w:t>
            </w:r>
            <w:proofErr w:type="spellEnd"/>
            <w:r w:rsidRPr="00C92D9E">
              <w:rPr>
                <w:rFonts w:ascii="Arial" w:hAnsi="Arial" w:cs="Arial"/>
                <w:sz w:val="24"/>
                <w:szCs w:val="24"/>
              </w:rPr>
              <w:t xml:space="preserve"> estão à disposição na sala, mas só são usados para jogos, não é suficiente, pois poucos jogos, segundo a autora, trazem desafios e reflexões sobre a leitura e a escrita. Mesmo quem não sabe ler e escrever pode enfrentar o computador em atividades com foco na alfabetização. Afinal, muitas crianças aprendem as letras em um teclado e todas podem usá-lo para grafar palavras da maneira que sabem, mesmo que não seja convencionalmente. (SANTOMAURO, 2013).</w:t>
            </w:r>
          </w:p>
          <w:p w14:paraId="2627F43A"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A autora cita diversos exemplos de projetos e atividades que dão certo em prol da alfabetização em tempos digitais. Um deles é</w:t>
            </w:r>
            <w:r w:rsidRPr="00C92D9E">
              <w:rPr>
                <w:rFonts w:ascii="Arial" w:hAnsi="Arial" w:cs="Arial"/>
                <w:b/>
                <w:sz w:val="24"/>
                <w:szCs w:val="24"/>
              </w:rPr>
              <w:t xml:space="preserve"> </w:t>
            </w:r>
            <w:r w:rsidRPr="00C92D9E">
              <w:rPr>
                <w:rFonts w:ascii="Arial" w:hAnsi="Arial" w:cs="Arial"/>
                <w:sz w:val="24"/>
                <w:szCs w:val="24"/>
              </w:rPr>
              <w:t>quando se pede às crianças que elaborem uma enciclopédia sobre algum tema importante, estimulando a pesquisa e 16</w:t>
            </w:r>
          </w:p>
          <w:p w14:paraId="65D11642"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o conhecimento. Outro exemplo é o de cruzadinhas temáticas no computador. Também é possível jogos em que se liga nomes de seres a suas imagens, identificar cores ou palavras-chave referentes a um objeto de conhecimento. O uso do programa PowerPoint também pode ser estimulado e pode surpreender na educação infantil: as crianças em fase de alfabetização podem demonstrar bom domínio de conhecimento quando se alia a algo tão interessante como a tecnologia. O uso do teclado e do computador para atividades como reescrita de histórias pode surtir ótimos resultados. (SANTOMAURO, 2013)</w:t>
            </w:r>
          </w:p>
          <w:p w14:paraId="214FBCDE"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 xml:space="preserve">Já é fato, de acordo com Andrade (2014), que materiais didáticos digitais têm chegado a muitas escolas, o que, de acordo com a autora, amplia “as possibilidades de trabalho do professor” (ANDRADE, 2014, p. 47) e tornam a sala de aula mais atrativa. É surpreendente presenciar como o conhecimento pode ser demonstrado por meio de infográficos, fotografias 3D e recursos multimídias diversos. </w:t>
            </w:r>
          </w:p>
          <w:p w14:paraId="0B0D50CA"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 xml:space="preserve">Andrade (2014) dá conta também de que a partir de 2015, serão distribuídos livros digitais de todas as disciplinas aos estudantes do ensino médio das escolas públicas. </w:t>
            </w:r>
          </w:p>
          <w:p w14:paraId="18E11B72"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 xml:space="preserve">Quanto aos anos iniciais do Ensino Fundamental, inclusive a Educação Infantil, sabemos que as escolas já dispõem de projetores multimídias que podem ser extremamente úteis para que o professor traga o mundo para a sala de aula de uma forma inovadora e, o que é melhor, conciliando o lúdico com a tecnologia. Isso torna as aulas mais convidativas e o conhecimento mais atraente. A criança fica maravilhada diante do tecnológico e fica atraída pelo caráter lúdico com que é exposto e proposto o processo de construção do saber. </w:t>
            </w:r>
          </w:p>
          <w:p w14:paraId="0EE69186"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Andrade (2014) nos fala de escolas pioneiras que já vêm inovando no uso do tablet na escola. É claro que é preciso capacitar os professores para o trabalho com o material digital, mas é extremamente válido que se ressaltem as possibilidades criativas do uso dessa ferramenta didática na escola. Animações, livrinhos infantis em PDF, jogos que promovem o raciocínio lógico, a alfabetização, o letramento, aplicativos que estimulam o saber através da ludicidade, tudo isso serve de exemplo e é preciso ainda destacar que o aluno, com o uso do tablet ou do computador, pode 17</w:t>
            </w:r>
          </w:p>
          <w:p w14:paraId="3E69827E"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lastRenderedPageBreak/>
              <w:t xml:space="preserve">exercer com autonomia a construção do conhecimento, o que é muito válido para o que se exige nos dias de hoje do educando, ou seja, competências voltadas para a criatividade, a autonomia e a responsabilidade.   </w:t>
            </w:r>
          </w:p>
          <w:p w14:paraId="70BFFA2E"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A situação da Pandemia coloca a instituição da escola na demanda</w:t>
            </w:r>
            <w:r w:rsidRPr="00C92D9E">
              <w:rPr>
                <w:rFonts w:ascii="Arial" w:hAnsi="Arial" w:cs="Arial"/>
                <w:b/>
                <w:sz w:val="24"/>
                <w:szCs w:val="24"/>
              </w:rPr>
              <w:t xml:space="preserve"> </w:t>
            </w:r>
            <w:r w:rsidRPr="00C92D9E">
              <w:rPr>
                <w:rFonts w:ascii="Arial" w:hAnsi="Arial" w:cs="Arial"/>
                <w:sz w:val="24"/>
                <w:szCs w:val="24"/>
              </w:rPr>
              <w:t>da tecnologia como caminho necessário para o conhecimento. Mesmo que o projeto atenda alunos com deficiência que participam do ensino presencial ou alunos que participam do ensino a distância, é necessário o uso da tecnologia e da Internet para que haja uma integração da comunidade escolar em torno do objeto de conhecimento, para que haja socialização e construção do saber e para que os alunos busquem seu desenvolvimento, sua formação pessoal e cidadã.</w:t>
            </w:r>
          </w:p>
          <w:p w14:paraId="0FEDB1D2"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 xml:space="preserve">Através da internet são criados sites e blogs que podem aproximar professores e alunos. Por exemplo, um aluno pode entrar em contato com um professor e esclarecer dúvidas e pedir informações sobre algum trabalho ou tarefa escolar. </w:t>
            </w:r>
          </w:p>
          <w:p w14:paraId="2CCB898D"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 xml:space="preserve">Da soma entre tecnologia e conteúdos nascem oportunidades de ensino. Mas é preciso avaliar se as oportunidades são significativas. Isso acontece, por exemplo, quando as TICs cooperam para enfrentar desafios atuais, como encontrar informações na internet e se localizar em um mapa virtual. "A tecnologia tem um papel importante no desenvolvimento de habilidades para atuar no mundo de hoje", afirma Marcia Padilha </w:t>
            </w:r>
            <w:proofErr w:type="spellStart"/>
            <w:r w:rsidRPr="00C92D9E">
              <w:rPr>
                <w:rFonts w:ascii="Arial" w:hAnsi="Arial" w:cs="Arial"/>
                <w:sz w:val="24"/>
                <w:szCs w:val="24"/>
              </w:rPr>
              <w:t>Lotito</w:t>
            </w:r>
            <w:proofErr w:type="spellEnd"/>
            <w:r w:rsidRPr="00C92D9E">
              <w:rPr>
                <w:rFonts w:ascii="Arial" w:hAnsi="Arial" w:cs="Arial"/>
                <w:sz w:val="24"/>
                <w:szCs w:val="24"/>
              </w:rPr>
              <w:t xml:space="preserve">, coordenadora da área de inovação educativa da Organização dos </w:t>
            </w:r>
            <w:proofErr w:type="spellStart"/>
            <w:r w:rsidRPr="00C92D9E">
              <w:rPr>
                <w:rFonts w:ascii="Arial" w:hAnsi="Arial" w:cs="Arial"/>
                <w:sz w:val="24"/>
                <w:szCs w:val="24"/>
              </w:rPr>
              <w:t>Estalgum</w:t>
            </w:r>
            <w:proofErr w:type="spellEnd"/>
            <w:r w:rsidRPr="00C92D9E">
              <w:rPr>
                <w:rFonts w:ascii="Arial" w:hAnsi="Arial" w:cs="Arial"/>
                <w:sz w:val="24"/>
                <w:szCs w:val="24"/>
              </w:rPr>
              <w:t xml:space="preserve"> ados Ibero-Americanos para a Educação, a Ciência e a Cultura (OEI). Em outros casos, porém, ela é dispensável.  Não  faz  sentido,  por  exemplo,  ver  o  crescimento  de  uma semente numa animação se podemos ter a experiência real. (POLATO, 2009)</w:t>
            </w:r>
          </w:p>
          <w:p w14:paraId="1768ABE9"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 xml:space="preserve">A Educação a distância (EAD) propicia conhecimentos que favorecem o uso de ambiente digital e interativo e permite romper com as distâncias espaço-temporais. </w:t>
            </w:r>
          </w:p>
          <w:p w14:paraId="2597BA46"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O desafio permanente da educação a distância consiste em não perder de vista  o  sentido  político  original  da  oferta,  em  verificar  se  os  suportes tecnológicos utilizados são os mais adequados para o desenvolvimento dos conteúdos,  em  identificar  as  propostas  de  ensino  e  a concepção  de aprendizagem subjacente e em analisar de que maneira os desafios da ‘distância’ são tratados entre alunos e docentes e entre os próprios alunos... O  verdadeiro  desafio  continua  sendo  o  seu  sentido  democratizante,  a qualidade da proposta pedagógica e de seus materiais. (LITWIN, 2001, p. 21)</w:t>
            </w:r>
          </w:p>
          <w:p w14:paraId="48D1E4D9"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Para esse desafio ser superado, uma das maneiras seria o professor saber qual suporte seu aluno irá precisar para seu melhor aprendizado.18</w:t>
            </w:r>
          </w:p>
          <w:p w14:paraId="3745355F"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 xml:space="preserve">Para construir um país melhor, com mais garantia de vida digna a todos, é preciso ter profissionais qualificados.  Uma das maneiras é sempre oferecer cursos de informática para os professores para que estes saibam utilizar os aparelhos e programas para que assim possam transmitir maior conhecimento aos alunos e preparar estes de uma maneira melhor, mais condizente com as necessidades da educação.  Conforme Giroto, Poker e </w:t>
            </w:r>
            <w:proofErr w:type="spellStart"/>
            <w:r w:rsidRPr="00C92D9E">
              <w:rPr>
                <w:rFonts w:ascii="Arial" w:hAnsi="Arial" w:cs="Arial"/>
                <w:sz w:val="24"/>
                <w:szCs w:val="24"/>
              </w:rPr>
              <w:t>Omote</w:t>
            </w:r>
            <w:proofErr w:type="spellEnd"/>
            <w:r w:rsidRPr="00C92D9E">
              <w:rPr>
                <w:rFonts w:ascii="Arial" w:hAnsi="Arial" w:cs="Arial"/>
                <w:sz w:val="24"/>
                <w:szCs w:val="24"/>
              </w:rPr>
              <w:t xml:space="preserve"> (2012):</w:t>
            </w:r>
          </w:p>
          <w:p w14:paraId="751D3D7F"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lastRenderedPageBreak/>
              <w:t xml:space="preserve">Precisamos de professores que não se “rendam” face ao avanço das TIC, mas, pelo contrário, pensem o que é possível de fazer de novo, de melhor, com os novos meios que são postos à disposição da escola e dos alunos. Se um professor acha que está a ser ultrapassado pelas TIC então ele precisa de ajuda urgente para que não se torne descartável (GIROTO; POKER; </w:t>
            </w:r>
            <w:proofErr w:type="gramStart"/>
            <w:r w:rsidRPr="00C92D9E">
              <w:rPr>
                <w:rFonts w:ascii="Arial" w:hAnsi="Arial" w:cs="Arial"/>
                <w:sz w:val="24"/>
                <w:szCs w:val="24"/>
              </w:rPr>
              <w:t>OMOTE,.</w:t>
            </w:r>
            <w:proofErr w:type="gramEnd"/>
            <w:r w:rsidRPr="00C92D9E">
              <w:rPr>
                <w:rFonts w:ascii="Arial" w:hAnsi="Arial" w:cs="Arial"/>
                <w:sz w:val="24"/>
                <w:szCs w:val="24"/>
              </w:rPr>
              <w:t xml:space="preserve"> 2012, p.37).</w:t>
            </w:r>
          </w:p>
          <w:p w14:paraId="7DCD35FB"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 xml:space="preserve">A internet, os celulares e a televisão nos trazem informações do que acontece no mundo atual. Para se obter uma educação eficiente faz-se necessário que sempre estejamos atualizados, para acompanhar os interesses das pessoas e novidades da comunidade. </w:t>
            </w:r>
          </w:p>
          <w:p w14:paraId="449CE056"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 xml:space="preserve">É preciso adaptar a abordagem pedagógica às particularidades e necessidades específicas da Educação infantil, a fim de preparar melhor os alunos para o acesso digital e o que uma criança pode estar conectada. É importante ressaltar que a metodologia, assim como a pedagogia, deva ser apropriada ao ensino infantil. </w:t>
            </w:r>
          </w:p>
          <w:p w14:paraId="51570A59"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 xml:space="preserve">No caso do uso da tecnologia aliada à inclusão, pensando na necessidade da tecnologia assistiva, é preciso pensar em adaptação de instrumentos tecnológicos, tais como teclado, mouse, microfone, caixa de som, fone de ouvido, entre outros, de maneira que os mesmos possam ficar acessíveis a todos os deficientes. </w:t>
            </w:r>
            <w:proofErr w:type="spellStart"/>
            <w:r w:rsidRPr="00C92D9E">
              <w:rPr>
                <w:rFonts w:ascii="Arial" w:hAnsi="Arial" w:cs="Arial"/>
                <w:sz w:val="24"/>
                <w:szCs w:val="24"/>
              </w:rPr>
              <w:t>Bersch</w:t>
            </w:r>
            <w:proofErr w:type="spellEnd"/>
            <w:r w:rsidRPr="00C92D9E">
              <w:rPr>
                <w:rFonts w:ascii="Arial" w:hAnsi="Arial" w:cs="Arial"/>
                <w:sz w:val="24"/>
                <w:szCs w:val="24"/>
              </w:rPr>
              <w:t xml:space="preserve"> (2013) apresenta muitos exemplos nesse sentido, todos de adaptação, os quais, em um primeiro momento, podem parecer improviso, mas são fruto de estudo de tecnologia assistiva. Tal tecnologia consiste em materiais especialmente desenvolvidos para favorecer e simplificar as atividades referentes à educação de alunos com deficiência, desde os livros adaptados para baixa visão ou em braile e livros-áudio, por exemplo. </w:t>
            </w:r>
          </w:p>
          <w:p w14:paraId="1334E0A3"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A TA deve ser entendida como um auxílio que promoverá a ampliação de uma habilidade funcional deficitária ou possibilitará a realização da função desejada e que se encontra impedida por circunstância de deficiência ou pelo 19</w:t>
            </w:r>
          </w:p>
          <w:p w14:paraId="6E9A7AB2"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envelhecimento.  Podemos  então  dizer  que  o  objetivo  maior  da  TA  é proporcionar à pessoa com deficiência maior independência, qualidade de vida e inclusão social,</w:t>
            </w:r>
            <w:r w:rsidRPr="00C92D9E">
              <w:rPr>
                <w:rFonts w:ascii="Arial" w:hAnsi="Arial" w:cs="Arial"/>
                <w:b/>
                <w:sz w:val="24"/>
                <w:szCs w:val="24"/>
              </w:rPr>
              <w:t xml:space="preserve"> </w:t>
            </w:r>
            <w:r w:rsidRPr="00C92D9E">
              <w:rPr>
                <w:rFonts w:ascii="Arial" w:hAnsi="Arial" w:cs="Arial"/>
                <w:sz w:val="24"/>
                <w:szCs w:val="24"/>
              </w:rPr>
              <w:t>através da ampliação de sua comunicação, mobilidade, controle  de  seu  ambiente,  habilidades  de  seu  aprendizado  e  trabalho. (BERSCH, 2013, p. 2)</w:t>
            </w:r>
          </w:p>
          <w:p w14:paraId="3761E252"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 xml:space="preserve">É importante ressaltar que a TA não diz respeito a apenas objetos tecnológicos, vai muito, além disso, pode se configurar como estratégias, visões de mundo, serviços. </w:t>
            </w:r>
          </w:p>
          <w:p w14:paraId="41342DBE"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Entende-se por ajudas técnicas qualquer produto, instrumento, estratégia, serviço e prática utilizada por pessoas com deficiência e pessoas idosas, especialmente,  produzido  ou  geralmente  disponível  para  prevenir, compensar,  aliviar  ou  neutralizar  uma  deficiência,  incapacidade  ou desvantagem e melhorar a autonomia e a qualidade de vida dos indivíduos. (PORTUGAL, 2007 apud. BERSCH, 2013, p. 3)</w:t>
            </w:r>
          </w:p>
          <w:p w14:paraId="09CBB695" w14:textId="77777777" w:rsidR="00DD3C02"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O uso de tecnologias assistivas na educação pode se</w:t>
            </w:r>
            <w:r w:rsidRPr="00C92D9E">
              <w:rPr>
                <w:rFonts w:ascii="Arial" w:hAnsi="Arial" w:cs="Arial"/>
                <w:b/>
                <w:sz w:val="24"/>
                <w:szCs w:val="24"/>
              </w:rPr>
              <w:t xml:space="preserve"> </w:t>
            </w:r>
            <w:r w:rsidRPr="00C92D9E">
              <w:rPr>
                <w:rFonts w:ascii="Arial" w:hAnsi="Arial" w:cs="Arial"/>
                <w:sz w:val="24"/>
                <w:szCs w:val="24"/>
              </w:rPr>
              <w:t xml:space="preserve">aliar tanto a novas práticas pedagógicas quanto a práticas já conhecidas. Dessa forma, as novas tecnologias são usadas como instrumentos que auxiliam no trabalho pedagógico. </w:t>
            </w:r>
          </w:p>
          <w:p w14:paraId="67281C76" w14:textId="77777777" w:rsidR="00DD3C02" w:rsidRPr="00C92D9E" w:rsidRDefault="00DD3C02" w:rsidP="00DD3C02">
            <w:pPr>
              <w:pStyle w:val="PargrafodaLista"/>
              <w:spacing w:after="0" w:line="240" w:lineRule="auto"/>
              <w:ind w:left="426" w:right="282"/>
              <w:rPr>
                <w:rFonts w:ascii="Arial" w:hAnsi="Arial" w:cs="Arial"/>
                <w:sz w:val="24"/>
                <w:szCs w:val="24"/>
              </w:rPr>
            </w:pPr>
            <w:proofErr w:type="spellStart"/>
            <w:r w:rsidRPr="00C92D9E">
              <w:rPr>
                <w:rFonts w:ascii="Arial" w:hAnsi="Arial" w:cs="Arial"/>
                <w:sz w:val="24"/>
                <w:szCs w:val="24"/>
              </w:rPr>
              <w:t>Bersch</w:t>
            </w:r>
            <w:proofErr w:type="spellEnd"/>
            <w:r w:rsidRPr="00C92D9E">
              <w:rPr>
                <w:rFonts w:ascii="Arial" w:hAnsi="Arial" w:cs="Arial"/>
                <w:sz w:val="24"/>
                <w:szCs w:val="24"/>
              </w:rPr>
              <w:t xml:space="preserve"> (2013) enumera algumas tecnologias de baixa, média e alta complexidade que podem ser utilizadas nas escolas públicas como: </w:t>
            </w:r>
            <w:r w:rsidRPr="00C92D9E">
              <w:rPr>
                <w:rFonts w:ascii="Arial" w:hAnsi="Arial" w:cs="Arial"/>
                <w:sz w:val="24"/>
                <w:szCs w:val="24"/>
              </w:rPr>
              <w:lastRenderedPageBreak/>
              <w:t>comunicação Aumentativa e Alternativa – para pessoas sem fala ou escrita funcional ou em defasagem entre sua necessidade comunicativa e sua habilidade em falar e/ou escrever, pranchas de comunicação – construídas com simbologia gráfica (BLISS, PCS e outros), letras ou palavras escritas, é utilizada pelo usuário da CAA (comunicação Aumentativa e Alternativa) para expressar suas questões, desejos, sentimentos, entendimentos, vocalizadores (pranchas com produção de voz) ou o computador com softwares específicos. Todas estas tecnologias auxiliam na comunicação e expressão e</w:t>
            </w:r>
            <w:r w:rsidRPr="00C92D9E">
              <w:rPr>
                <w:rFonts w:ascii="Arial" w:hAnsi="Arial" w:cs="Arial"/>
                <w:b/>
                <w:sz w:val="24"/>
                <w:szCs w:val="24"/>
              </w:rPr>
              <w:t xml:space="preserve"> </w:t>
            </w:r>
            <w:r w:rsidRPr="00C92D9E">
              <w:rPr>
                <w:rFonts w:ascii="Arial" w:hAnsi="Arial" w:cs="Arial"/>
                <w:sz w:val="24"/>
                <w:szCs w:val="24"/>
              </w:rPr>
              <w:t>se bem aplicados</w:t>
            </w:r>
            <w:r w:rsidRPr="00C92D9E">
              <w:rPr>
                <w:rFonts w:ascii="Arial" w:hAnsi="Arial" w:cs="Arial"/>
                <w:b/>
                <w:sz w:val="24"/>
                <w:szCs w:val="24"/>
              </w:rPr>
              <w:t xml:space="preserve"> </w:t>
            </w:r>
            <w:r w:rsidRPr="00C92D9E">
              <w:rPr>
                <w:rFonts w:ascii="Arial" w:hAnsi="Arial" w:cs="Arial"/>
                <w:sz w:val="24"/>
                <w:szCs w:val="24"/>
              </w:rPr>
              <w:t>podem contribuir para o processo de</w:t>
            </w:r>
            <w:r w:rsidRPr="00C92D9E">
              <w:rPr>
                <w:rFonts w:ascii="Arial" w:hAnsi="Arial" w:cs="Arial"/>
                <w:b/>
                <w:sz w:val="24"/>
                <w:szCs w:val="24"/>
              </w:rPr>
              <w:t xml:space="preserve"> </w:t>
            </w:r>
            <w:r w:rsidRPr="00C92D9E">
              <w:rPr>
                <w:rFonts w:ascii="Arial" w:hAnsi="Arial" w:cs="Arial"/>
                <w:sz w:val="24"/>
                <w:szCs w:val="24"/>
              </w:rPr>
              <w:t xml:space="preserve">aprendizagem dos alunos com algum tipo de deficiência. Isso mostra o quanto a TA é importante em uma educação de qualidade. </w:t>
            </w:r>
          </w:p>
          <w:p w14:paraId="08D8CCC3" w14:textId="77777777" w:rsidR="00DD3C02" w:rsidRPr="00C92D9E" w:rsidRDefault="00DD3C02" w:rsidP="00DD3C02">
            <w:pPr>
              <w:pStyle w:val="PargrafodaLista"/>
              <w:spacing w:after="0" w:line="240" w:lineRule="auto"/>
              <w:ind w:left="426" w:right="282"/>
              <w:rPr>
                <w:rFonts w:ascii="Arial" w:hAnsi="Arial" w:cs="Arial"/>
                <w:b/>
                <w:sz w:val="24"/>
                <w:szCs w:val="24"/>
              </w:rPr>
            </w:pPr>
            <w:r w:rsidRPr="00C92D9E">
              <w:rPr>
                <w:rFonts w:ascii="Arial" w:hAnsi="Arial" w:cs="Arial"/>
                <w:sz w:val="24"/>
                <w:szCs w:val="24"/>
              </w:rPr>
              <w:t>Percebe-se com este conceito, que tanto para os alunos com deficiência, assim</w:t>
            </w:r>
            <w:r w:rsidRPr="00C92D9E">
              <w:rPr>
                <w:rFonts w:ascii="Arial" w:hAnsi="Arial" w:cs="Arial"/>
                <w:b/>
                <w:sz w:val="24"/>
                <w:szCs w:val="24"/>
              </w:rPr>
              <w:t xml:space="preserve"> </w:t>
            </w:r>
            <w:r w:rsidRPr="00C92D9E">
              <w:rPr>
                <w:rFonts w:ascii="Arial" w:hAnsi="Arial" w:cs="Arial"/>
                <w:sz w:val="24"/>
                <w:szCs w:val="24"/>
              </w:rPr>
              <w:t>como</w:t>
            </w:r>
            <w:r w:rsidRPr="00C92D9E">
              <w:rPr>
                <w:rFonts w:ascii="Arial" w:hAnsi="Arial" w:cs="Arial"/>
                <w:b/>
                <w:sz w:val="24"/>
                <w:szCs w:val="24"/>
              </w:rPr>
              <w:t xml:space="preserve"> </w:t>
            </w:r>
            <w:r w:rsidRPr="00C92D9E">
              <w:rPr>
                <w:rFonts w:ascii="Arial" w:hAnsi="Arial" w:cs="Arial"/>
                <w:sz w:val="24"/>
                <w:szCs w:val="24"/>
              </w:rPr>
              <w:t>os demais colegas, como os princípios da</w:t>
            </w:r>
            <w:r w:rsidRPr="00C92D9E">
              <w:rPr>
                <w:rFonts w:ascii="Arial" w:hAnsi="Arial" w:cs="Arial"/>
                <w:b/>
                <w:sz w:val="24"/>
                <w:szCs w:val="24"/>
              </w:rPr>
              <w:t xml:space="preserve"> </w:t>
            </w:r>
            <w:r w:rsidRPr="00C92D9E">
              <w:rPr>
                <w:rFonts w:ascii="Arial" w:hAnsi="Arial" w:cs="Arial"/>
                <w:sz w:val="24"/>
                <w:szCs w:val="24"/>
              </w:rPr>
              <w:t>tecnologia assistiva</w:t>
            </w:r>
            <w:r w:rsidRPr="00C92D9E">
              <w:rPr>
                <w:rFonts w:ascii="Arial" w:hAnsi="Arial" w:cs="Arial"/>
                <w:b/>
                <w:sz w:val="24"/>
                <w:szCs w:val="24"/>
              </w:rPr>
              <w:t xml:space="preserve"> </w:t>
            </w:r>
            <w:r w:rsidRPr="00C92D9E">
              <w:rPr>
                <w:rFonts w:ascii="Arial" w:hAnsi="Arial" w:cs="Arial"/>
                <w:sz w:val="24"/>
                <w:szCs w:val="24"/>
              </w:rPr>
              <w:t>podem contribuir para muitas descobertas, assim como para aspectos da coordenação motora e mobilidade dos alunos com deficiência.20</w:t>
            </w:r>
          </w:p>
          <w:p w14:paraId="00340BEB" w14:textId="77777777" w:rsidR="00D96C0A" w:rsidRPr="00C92D9E" w:rsidRDefault="00DD3C02" w:rsidP="00DD3C02">
            <w:pPr>
              <w:pStyle w:val="PargrafodaLista"/>
              <w:spacing w:after="0" w:line="240" w:lineRule="auto"/>
              <w:ind w:left="426" w:right="282"/>
              <w:rPr>
                <w:rFonts w:ascii="Arial" w:hAnsi="Arial" w:cs="Arial"/>
                <w:sz w:val="24"/>
                <w:szCs w:val="24"/>
              </w:rPr>
            </w:pPr>
            <w:r w:rsidRPr="00C92D9E">
              <w:rPr>
                <w:rFonts w:ascii="Arial" w:hAnsi="Arial" w:cs="Arial"/>
                <w:sz w:val="24"/>
                <w:szCs w:val="24"/>
              </w:rPr>
              <w:t xml:space="preserve">Por fim, Percebe-se que toda criança tem direito </w:t>
            </w:r>
            <w:proofErr w:type="spellStart"/>
            <w:r w:rsidRPr="00C92D9E">
              <w:rPr>
                <w:rFonts w:ascii="Arial" w:hAnsi="Arial" w:cs="Arial"/>
                <w:sz w:val="24"/>
                <w:szCs w:val="24"/>
              </w:rPr>
              <w:t>á</w:t>
            </w:r>
            <w:proofErr w:type="spellEnd"/>
            <w:r w:rsidRPr="00C92D9E">
              <w:rPr>
                <w:rFonts w:ascii="Arial" w:hAnsi="Arial" w:cs="Arial"/>
                <w:sz w:val="24"/>
                <w:szCs w:val="24"/>
              </w:rPr>
              <w:t xml:space="preserve"> educação de qualidade, isto é de valor enorme para os que têm deficiência, afinal todos são diferentes um dos outros e cada um tem suas limitações, e muitos precisam de ajuda para poder desenvolver mais seu potencial cognitivo, locomotor e sensorial. O professor tem neste processo uma imensa responsabilidade, pois deve ser observador atento da realidade em sua volta.</w:t>
            </w:r>
          </w:p>
          <w:p w14:paraId="67B9D6E3" w14:textId="77777777" w:rsidR="00D96C0A" w:rsidRPr="00C92D9E" w:rsidRDefault="00D96C0A" w:rsidP="009C3B8E">
            <w:pPr>
              <w:pStyle w:val="PargrafodaLista"/>
              <w:spacing w:after="0" w:line="240" w:lineRule="auto"/>
              <w:ind w:left="426" w:right="282"/>
              <w:rPr>
                <w:rFonts w:ascii="Arial" w:hAnsi="Arial" w:cs="Arial"/>
                <w:sz w:val="24"/>
                <w:szCs w:val="24"/>
              </w:rPr>
            </w:pPr>
          </w:p>
          <w:p w14:paraId="5F75BC39" w14:textId="77777777" w:rsidR="00D96C0A" w:rsidRPr="009C3B8E" w:rsidRDefault="00D96C0A" w:rsidP="009C3B8E">
            <w:pPr>
              <w:pStyle w:val="PargrafodaLista"/>
              <w:spacing w:after="0" w:line="240" w:lineRule="auto"/>
              <w:ind w:left="426" w:right="282"/>
              <w:rPr>
                <w:rFonts w:ascii="Arial" w:hAnsi="Arial" w:cs="Arial"/>
                <w:b/>
                <w:sz w:val="24"/>
                <w:szCs w:val="24"/>
              </w:rPr>
            </w:pPr>
          </w:p>
          <w:p w14:paraId="42C2C54D" w14:textId="77777777" w:rsidR="00D96C0A" w:rsidRPr="009C3B8E" w:rsidRDefault="00D96C0A" w:rsidP="009C3B8E">
            <w:pPr>
              <w:pStyle w:val="PargrafodaLista"/>
              <w:spacing w:after="0" w:line="240" w:lineRule="auto"/>
              <w:ind w:left="426" w:right="282"/>
              <w:rPr>
                <w:rFonts w:ascii="Arial" w:hAnsi="Arial" w:cs="Arial"/>
                <w:b/>
                <w:sz w:val="24"/>
                <w:szCs w:val="24"/>
              </w:rPr>
            </w:pPr>
          </w:p>
          <w:p w14:paraId="4517F8B5" w14:textId="77777777" w:rsidR="00D96C0A" w:rsidRPr="009C3B8E" w:rsidRDefault="00D96C0A" w:rsidP="009C3B8E">
            <w:pPr>
              <w:pStyle w:val="PargrafodaLista"/>
              <w:spacing w:after="0" w:line="240" w:lineRule="auto"/>
              <w:ind w:left="426" w:right="282"/>
              <w:rPr>
                <w:rFonts w:ascii="Arial" w:hAnsi="Arial" w:cs="Arial"/>
                <w:b/>
                <w:sz w:val="24"/>
                <w:szCs w:val="24"/>
              </w:rPr>
            </w:pPr>
          </w:p>
          <w:p w14:paraId="43AD1A82" w14:textId="77777777" w:rsidR="00D96C0A" w:rsidRPr="009C3B8E" w:rsidRDefault="00D96C0A" w:rsidP="009C3B8E">
            <w:pPr>
              <w:pStyle w:val="PargrafodaLista"/>
              <w:spacing w:after="0" w:line="240" w:lineRule="auto"/>
              <w:ind w:left="426" w:right="282"/>
              <w:rPr>
                <w:rFonts w:ascii="Arial" w:hAnsi="Arial" w:cs="Arial"/>
                <w:b/>
                <w:sz w:val="24"/>
                <w:szCs w:val="24"/>
              </w:rPr>
            </w:pPr>
          </w:p>
        </w:tc>
      </w:tr>
      <w:tr w:rsidR="00EE27A6" w:rsidRPr="009C3B8E" w14:paraId="72C63877" w14:textId="77777777" w:rsidTr="009C3B8E">
        <w:trPr>
          <w:trHeight w:val="1541"/>
        </w:trPr>
        <w:tc>
          <w:tcPr>
            <w:tcW w:w="8720" w:type="dxa"/>
            <w:shd w:val="clear" w:color="auto" w:fill="auto"/>
          </w:tcPr>
          <w:p w14:paraId="19D7CE36" w14:textId="77777777" w:rsidR="00EE27A6" w:rsidRDefault="00EE27A6" w:rsidP="009C3B8E">
            <w:pPr>
              <w:spacing w:after="0" w:line="240" w:lineRule="auto"/>
              <w:ind w:left="142" w:right="282" w:firstLine="284"/>
              <w:rPr>
                <w:rFonts w:ascii="Arial" w:hAnsi="Arial" w:cs="Arial"/>
                <w:b/>
                <w:sz w:val="24"/>
                <w:szCs w:val="24"/>
                <w:u w:val="single"/>
              </w:rPr>
            </w:pPr>
          </w:p>
          <w:p w14:paraId="070E9BB4" w14:textId="77777777" w:rsidR="00EE27A6" w:rsidRDefault="00EE27A6" w:rsidP="009C3B8E">
            <w:pPr>
              <w:spacing w:after="0" w:line="240" w:lineRule="auto"/>
              <w:ind w:left="142" w:right="282" w:firstLine="284"/>
              <w:rPr>
                <w:rFonts w:ascii="Arial" w:hAnsi="Arial" w:cs="Arial"/>
                <w:b/>
                <w:sz w:val="24"/>
                <w:szCs w:val="24"/>
                <w:u w:val="single"/>
              </w:rPr>
            </w:pPr>
          </w:p>
          <w:p w14:paraId="5677F0B3" w14:textId="77777777" w:rsidR="00EE27A6" w:rsidRPr="009C3B8E" w:rsidRDefault="00EE27A6" w:rsidP="00EE27A6">
            <w:pPr>
              <w:pStyle w:val="PargrafodaLista"/>
              <w:numPr>
                <w:ilvl w:val="0"/>
                <w:numId w:val="26"/>
              </w:numPr>
              <w:tabs>
                <w:tab w:val="left" w:pos="810"/>
              </w:tabs>
              <w:spacing w:after="0" w:line="240" w:lineRule="auto"/>
              <w:ind w:right="282"/>
              <w:rPr>
                <w:rFonts w:ascii="Arial" w:hAnsi="Arial" w:cs="Arial"/>
                <w:b/>
                <w:sz w:val="24"/>
                <w:szCs w:val="24"/>
              </w:rPr>
            </w:pPr>
            <w:r>
              <w:rPr>
                <w:rFonts w:ascii="Arial" w:hAnsi="Arial" w:cs="Arial"/>
                <w:b/>
                <w:sz w:val="24"/>
                <w:szCs w:val="24"/>
              </w:rPr>
              <w:t>ETAPAS DE REALIZAÇÃO COM SITUAÇÕES DE APRENDIZAGEM</w:t>
            </w:r>
          </w:p>
          <w:p w14:paraId="5259F897" w14:textId="77777777" w:rsidR="00DD3C02" w:rsidRPr="00524091" w:rsidRDefault="00DD3C02" w:rsidP="00DD3C02">
            <w:pPr>
              <w:spacing w:after="0" w:line="240" w:lineRule="auto"/>
              <w:ind w:left="1080" w:right="282"/>
              <w:rPr>
                <w:rFonts w:ascii="Arial" w:hAnsi="Arial" w:cs="Arial"/>
                <w:sz w:val="24"/>
                <w:szCs w:val="24"/>
              </w:rPr>
            </w:pPr>
            <w:r w:rsidRPr="00524091">
              <w:rPr>
                <w:rFonts w:ascii="Arial" w:hAnsi="Arial" w:cs="Arial"/>
                <w:sz w:val="24"/>
                <w:szCs w:val="24"/>
              </w:rPr>
              <w:t>Etapa 1 –  Levantamento dos alunos que são o público-alvo do projeto, para cadastramento de contas de e-mail e login; levantamento dos equipamentos tecnológicos que serão utilizados, de acordo com o público-alvo e suas especificidades.</w:t>
            </w:r>
          </w:p>
          <w:p w14:paraId="60A29278" w14:textId="77777777" w:rsidR="00DD3C02" w:rsidRPr="00524091" w:rsidRDefault="00DD3C02" w:rsidP="00DD3C02">
            <w:pPr>
              <w:spacing w:after="0" w:line="240" w:lineRule="auto"/>
              <w:ind w:left="1080" w:right="282"/>
              <w:rPr>
                <w:rFonts w:ascii="Arial" w:hAnsi="Arial" w:cs="Arial"/>
                <w:sz w:val="24"/>
                <w:szCs w:val="24"/>
              </w:rPr>
            </w:pPr>
            <w:r w:rsidRPr="00524091">
              <w:rPr>
                <w:rFonts w:ascii="Arial" w:hAnsi="Arial" w:cs="Arial"/>
                <w:sz w:val="24"/>
                <w:szCs w:val="24"/>
              </w:rPr>
              <w:t>Etapa 2 –  Primeira abordagem: Orientação e motivação para utilização dos recursos tecnológicos, a fim de romper barreiras e estreitar distâncias. Os alunos com deficiência assistirão a aulas que foram preparadas com base no projeto. A partir dessas aulas, os alunos farão a socialização do conhecimento entre si.</w:t>
            </w:r>
          </w:p>
          <w:p w14:paraId="57D9E8B9" w14:textId="77777777" w:rsidR="00DD3C02" w:rsidRPr="00524091" w:rsidRDefault="00DD3C02" w:rsidP="00DD3C02">
            <w:pPr>
              <w:spacing w:after="0" w:line="240" w:lineRule="auto"/>
              <w:ind w:left="1080" w:right="282"/>
              <w:rPr>
                <w:rFonts w:ascii="Arial" w:hAnsi="Arial" w:cs="Arial"/>
                <w:sz w:val="24"/>
                <w:szCs w:val="24"/>
              </w:rPr>
            </w:pPr>
            <w:r w:rsidRPr="00524091">
              <w:rPr>
                <w:rFonts w:ascii="Arial" w:hAnsi="Arial" w:cs="Arial"/>
                <w:sz w:val="24"/>
                <w:szCs w:val="24"/>
              </w:rPr>
              <w:t xml:space="preserve">Etapa 3 –  Segunda abordagem: realizar, de forma planejada, lúdica e interativa, encontros virtuais ou híbridos que promovam o uso da prática comunicativa, aproximando toda a comunidade escolar, integrando em especial os alunos portadores da Síndrome de Asperger, através do uso de TICs e da exploração sensorial, gestual e expressiva corporal. </w:t>
            </w:r>
          </w:p>
          <w:p w14:paraId="5DC1E6F5" w14:textId="77777777" w:rsidR="00EE27A6" w:rsidRDefault="00DD3C02" w:rsidP="00DD3C02">
            <w:pPr>
              <w:spacing w:after="0" w:line="240" w:lineRule="auto"/>
              <w:ind w:left="1080" w:right="282"/>
              <w:rPr>
                <w:rFonts w:ascii="Arial" w:hAnsi="Arial" w:cs="Arial"/>
                <w:b/>
                <w:sz w:val="24"/>
                <w:szCs w:val="24"/>
                <w:u w:val="single"/>
              </w:rPr>
            </w:pPr>
            <w:r w:rsidRPr="00524091">
              <w:rPr>
                <w:rFonts w:ascii="Arial" w:hAnsi="Arial" w:cs="Arial"/>
                <w:sz w:val="24"/>
                <w:szCs w:val="24"/>
              </w:rPr>
              <w:t xml:space="preserve">Etapa 4 –  Terceira abordagem: Socialização do conhecimento: em evento culminante, realizar um encontro virtual entre os alunos </w:t>
            </w:r>
            <w:r w:rsidRPr="00524091">
              <w:rPr>
                <w:rFonts w:ascii="Arial" w:hAnsi="Arial" w:cs="Arial"/>
                <w:sz w:val="24"/>
                <w:szCs w:val="24"/>
              </w:rPr>
              <w:lastRenderedPageBreak/>
              <w:t xml:space="preserve">para que </w:t>
            </w:r>
            <w:proofErr w:type="gramStart"/>
            <w:r w:rsidRPr="00524091">
              <w:rPr>
                <w:rFonts w:ascii="Arial" w:hAnsi="Arial" w:cs="Arial"/>
                <w:sz w:val="24"/>
                <w:szCs w:val="24"/>
              </w:rPr>
              <w:t>os mesmos</w:t>
            </w:r>
            <w:proofErr w:type="gramEnd"/>
            <w:r w:rsidRPr="00524091">
              <w:rPr>
                <w:rFonts w:ascii="Arial" w:hAnsi="Arial" w:cs="Arial"/>
                <w:sz w:val="24"/>
                <w:szCs w:val="24"/>
              </w:rPr>
              <w:t xml:space="preserve"> apresentem súmulas do conhecimento ou do aprendizado, demonstrando o resultado do processo e do projeto.</w:t>
            </w:r>
          </w:p>
        </w:tc>
      </w:tr>
      <w:tr w:rsidR="00E23760" w:rsidRPr="009C3B8E" w14:paraId="330FB7C6" w14:textId="77777777" w:rsidTr="009C3B8E">
        <w:trPr>
          <w:trHeight w:val="3233"/>
        </w:trPr>
        <w:tc>
          <w:tcPr>
            <w:tcW w:w="8720" w:type="dxa"/>
            <w:shd w:val="clear" w:color="auto" w:fill="auto"/>
          </w:tcPr>
          <w:p w14:paraId="397129E9" w14:textId="77777777" w:rsidR="008722EA" w:rsidRPr="009C3B8E" w:rsidRDefault="008722EA" w:rsidP="009C3B8E">
            <w:pPr>
              <w:spacing w:after="0" w:line="240" w:lineRule="auto"/>
              <w:ind w:left="142" w:right="282" w:firstLine="284"/>
              <w:rPr>
                <w:rFonts w:ascii="Arial" w:hAnsi="Arial" w:cs="Arial"/>
                <w:b/>
                <w:sz w:val="24"/>
                <w:szCs w:val="24"/>
                <w:u w:val="single"/>
              </w:rPr>
            </w:pPr>
          </w:p>
          <w:p w14:paraId="4561B313" w14:textId="77777777" w:rsidR="004E0DD1" w:rsidRPr="009C3B8E" w:rsidRDefault="004E0DD1" w:rsidP="00EE27A6">
            <w:pPr>
              <w:pStyle w:val="PargrafodaLista"/>
              <w:numPr>
                <w:ilvl w:val="0"/>
                <w:numId w:val="26"/>
              </w:numPr>
              <w:spacing w:after="0" w:line="240" w:lineRule="auto"/>
              <w:ind w:left="142" w:right="282" w:firstLine="284"/>
              <w:rPr>
                <w:rFonts w:ascii="Arial" w:hAnsi="Arial" w:cs="Arial"/>
                <w:b/>
                <w:sz w:val="24"/>
                <w:szCs w:val="24"/>
              </w:rPr>
            </w:pPr>
            <w:r w:rsidRPr="009C3B8E">
              <w:rPr>
                <w:rFonts w:ascii="Arial" w:hAnsi="Arial" w:cs="Arial"/>
                <w:b/>
                <w:sz w:val="24"/>
                <w:szCs w:val="24"/>
              </w:rPr>
              <w:t>CRONOGRAMA DE EXECUÇÃO DO PROJETO DIDÁTICO</w:t>
            </w:r>
          </w:p>
          <w:p w14:paraId="501FBB2A" w14:textId="77777777" w:rsidR="004E0DD1" w:rsidRPr="009C3B8E" w:rsidRDefault="004E0DD1" w:rsidP="004E0DD1">
            <w:pPr>
              <w:pStyle w:val="PargrafodaLista"/>
              <w:spacing w:after="0" w:line="240" w:lineRule="auto"/>
              <w:ind w:left="142" w:right="282" w:firstLine="284"/>
              <w:jc w:val="both"/>
              <w:rPr>
                <w:rFonts w:ascii="Arial" w:hAnsi="Arial" w:cs="Arial"/>
                <w:sz w:val="24"/>
                <w:szCs w:val="24"/>
              </w:rPr>
            </w:pPr>
          </w:p>
          <w:p w14:paraId="6C5C1D3C" w14:textId="77777777" w:rsidR="004E0DD1" w:rsidRPr="009C3B8E" w:rsidRDefault="004E0DD1" w:rsidP="004E0DD1">
            <w:pPr>
              <w:pStyle w:val="PargrafodaLista"/>
              <w:spacing w:after="0" w:line="240" w:lineRule="auto"/>
              <w:ind w:left="142" w:right="282" w:firstLine="284"/>
              <w:jc w:val="both"/>
              <w:rPr>
                <w:rFonts w:ascii="Arial" w:hAnsi="Arial" w:cs="Arial"/>
                <w:sz w:val="24"/>
                <w:szCs w:val="24"/>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330"/>
              <w:gridCol w:w="680"/>
              <w:gridCol w:w="680"/>
              <w:gridCol w:w="680"/>
              <w:gridCol w:w="680"/>
              <w:gridCol w:w="680"/>
              <w:gridCol w:w="680"/>
              <w:gridCol w:w="680"/>
              <w:gridCol w:w="680"/>
              <w:gridCol w:w="680"/>
              <w:gridCol w:w="542"/>
            </w:tblGrid>
            <w:tr w:rsidR="004E0DD1" w:rsidRPr="009C3B8E" w14:paraId="6E2C4029" w14:textId="77777777" w:rsidTr="004E0DD1">
              <w:tc>
                <w:tcPr>
                  <w:tcW w:w="8500" w:type="dxa"/>
                  <w:gridSpan w:val="12"/>
                  <w:shd w:val="clear" w:color="auto" w:fill="auto"/>
                </w:tcPr>
                <w:p w14:paraId="24DA84FA" w14:textId="77777777" w:rsidR="004E0DD1" w:rsidRPr="009C3B8E" w:rsidRDefault="004E0DD1" w:rsidP="004E0DD1">
                  <w:pPr>
                    <w:pStyle w:val="PargrafodaLista"/>
                    <w:spacing w:after="0" w:line="240" w:lineRule="auto"/>
                    <w:ind w:left="0" w:right="282"/>
                    <w:jc w:val="center"/>
                    <w:rPr>
                      <w:rFonts w:ascii="Arial" w:hAnsi="Arial" w:cs="Arial"/>
                      <w:b/>
                      <w:sz w:val="24"/>
                      <w:szCs w:val="24"/>
                    </w:rPr>
                  </w:pPr>
                  <w:r w:rsidRPr="009C3B8E">
                    <w:rPr>
                      <w:rFonts w:ascii="Arial" w:hAnsi="Arial" w:cs="Arial"/>
                      <w:b/>
                      <w:sz w:val="24"/>
                      <w:szCs w:val="24"/>
                    </w:rPr>
                    <w:t>CRONOGRAMA DE EXECUÇÃO</w:t>
                  </w:r>
                </w:p>
              </w:tc>
            </w:tr>
            <w:tr w:rsidR="004E0DD1" w:rsidRPr="009C3B8E" w14:paraId="7292B54F" w14:textId="77777777" w:rsidTr="004E0DD1">
              <w:tc>
                <w:tcPr>
                  <w:tcW w:w="508" w:type="dxa"/>
                  <w:vMerge w:val="restart"/>
                  <w:shd w:val="clear" w:color="auto" w:fill="auto"/>
                  <w:textDirection w:val="btLr"/>
                </w:tcPr>
                <w:p w14:paraId="32A660D4" w14:textId="77777777" w:rsidR="004E0DD1" w:rsidRPr="009C3B8E" w:rsidRDefault="004E0DD1" w:rsidP="004E0DD1">
                  <w:pPr>
                    <w:pStyle w:val="PargrafodaLista"/>
                    <w:spacing w:after="0" w:line="240" w:lineRule="auto"/>
                    <w:ind w:left="113" w:right="282"/>
                    <w:jc w:val="center"/>
                    <w:rPr>
                      <w:rFonts w:ascii="Arial" w:hAnsi="Arial" w:cs="Arial"/>
                      <w:b/>
                      <w:sz w:val="20"/>
                      <w:szCs w:val="20"/>
                    </w:rPr>
                  </w:pPr>
                  <w:r w:rsidRPr="009C3B8E">
                    <w:rPr>
                      <w:rFonts w:ascii="Arial" w:hAnsi="Arial" w:cs="Arial"/>
                      <w:b/>
                      <w:sz w:val="20"/>
                      <w:szCs w:val="20"/>
                    </w:rPr>
                    <w:t>Item</w:t>
                  </w:r>
                </w:p>
              </w:tc>
              <w:tc>
                <w:tcPr>
                  <w:tcW w:w="1330" w:type="dxa"/>
                  <w:vMerge w:val="restart"/>
                  <w:shd w:val="clear" w:color="auto" w:fill="auto"/>
                </w:tcPr>
                <w:p w14:paraId="33DD6947" w14:textId="77777777" w:rsidR="004E0DD1" w:rsidRPr="009C3B8E" w:rsidRDefault="004E0DD1" w:rsidP="004E0DD1">
                  <w:pPr>
                    <w:pStyle w:val="PargrafodaLista"/>
                    <w:spacing w:after="0" w:line="240" w:lineRule="auto"/>
                    <w:ind w:left="0" w:right="34"/>
                    <w:jc w:val="both"/>
                    <w:rPr>
                      <w:rFonts w:ascii="Arial" w:hAnsi="Arial" w:cs="Arial"/>
                      <w:b/>
                    </w:rPr>
                  </w:pPr>
                  <w:r w:rsidRPr="009C3B8E">
                    <w:rPr>
                      <w:rFonts w:ascii="Arial" w:hAnsi="Arial" w:cs="Arial"/>
                      <w:b/>
                    </w:rPr>
                    <w:t>Atividade</w:t>
                  </w:r>
                </w:p>
              </w:tc>
              <w:tc>
                <w:tcPr>
                  <w:tcW w:w="6662" w:type="dxa"/>
                  <w:gridSpan w:val="10"/>
                  <w:shd w:val="clear" w:color="auto" w:fill="auto"/>
                </w:tcPr>
                <w:p w14:paraId="501C8E7A" w14:textId="77777777" w:rsidR="004E0DD1" w:rsidRPr="009C3B8E" w:rsidRDefault="004E0DD1" w:rsidP="004E0DD1">
                  <w:pPr>
                    <w:pStyle w:val="PargrafodaLista"/>
                    <w:spacing w:after="0" w:line="240" w:lineRule="auto"/>
                    <w:ind w:left="0" w:right="282"/>
                    <w:jc w:val="center"/>
                    <w:rPr>
                      <w:rFonts w:ascii="Arial" w:hAnsi="Arial" w:cs="Arial"/>
                      <w:b/>
                      <w:sz w:val="24"/>
                      <w:szCs w:val="24"/>
                    </w:rPr>
                  </w:pPr>
                  <w:r w:rsidRPr="009C3B8E">
                    <w:rPr>
                      <w:rFonts w:ascii="Arial" w:hAnsi="Arial" w:cs="Arial"/>
                      <w:b/>
                      <w:sz w:val="24"/>
                      <w:szCs w:val="24"/>
                    </w:rPr>
                    <w:t>MÊS</w:t>
                  </w:r>
                </w:p>
              </w:tc>
            </w:tr>
            <w:tr w:rsidR="004E0DD1" w:rsidRPr="009C3B8E" w14:paraId="58343493" w14:textId="77777777" w:rsidTr="004E0DD1">
              <w:tc>
                <w:tcPr>
                  <w:tcW w:w="508" w:type="dxa"/>
                  <w:vMerge/>
                  <w:shd w:val="clear" w:color="auto" w:fill="auto"/>
                </w:tcPr>
                <w:p w14:paraId="0142937C" w14:textId="77777777" w:rsidR="004E0DD1" w:rsidRPr="009C3B8E" w:rsidRDefault="004E0DD1" w:rsidP="004E0DD1">
                  <w:pPr>
                    <w:pStyle w:val="PargrafodaLista"/>
                    <w:spacing w:after="0" w:line="240" w:lineRule="auto"/>
                    <w:ind w:left="0" w:right="282"/>
                    <w:jc w:val="center"/>
                    <w:rPr>
                      <w:rFonts w:ascii="Arial" w:hAnsi="Arial" w:cs="Arial"/>
                      <w:b/>
                      <w:sz w:val="24"/>
                      <w:szCs w:val="24"/>
                    </w:rPr>
                  </w:pPr>
                </w:p>
              </w:tc>
              <w:tc>
                <w:tcPr>
                  <w:tcW w:w="1330" w:type="dxa"/>
                  <w:vMerge/>
                  <w:shd w:val="clear" w:color="auto" w:fill="auto"/>
                </w:tcPr>
                <w:p w14:paraId="7220B238" w14:textId="77777777" w:rsidR="004E0DD1" w:rsidRPr="009C3B8E" w:rsidRDefault="004E0DD1" w:rsidP="004E0DD1">
                  <w:pPr>
                    <w:pStyle w:val="PargrafodaLista"/>
                    <w:spacing w:after="0" w:line="240" w:lineRule="auto"/>
                    <w:ind w:left="0" w:right="282"/>
                    <w:jc w:val="center"/>
                    <w:rPr>
                      <w:rFonts w:ascii="Arial" w:hAnsi="Arial" w:cs="Arial"/>
                      <w:b/>
                      <w:sz w:val="24"/>
                      <w:szCs w:val="24"/>
                    </w:rPr>
                  </w:pPr>
                </w:p>
              </w:tc>
              <w:tc>
                <w:tcPr>
                  <w:tcW w:w="680" w:type="dxa"/>
                  <w:shd w:val="clear" w:color="auto" w:fill="auto"/>
                </w:tcPr>
                <w:p w14:paraId="6B61F4B2" w14:textId="77777777" w:rsidR="004E0DD1" w:rsidRPr="009C3B8E" w:rsidRDefault="004E0DD1" w:rsidP="004E0DD1">
                  <w:pPr>
                    <w:pStyle w:val="PargrafodaLista"/>
                    <w:spacing w:after="0" w:line="240" w:lineRule="auto"/>
                    <w:ind w:left="0" w:right="282"/>
                    <w:jc w:val="center"/>
                    <w:rPr>
                      <w:rFonts w:ascii="Arial" w:hAnsi="Arial" w:cs="Arial"/>
                      <w:b/>
                      <w:sz w:val="24"/>
                      <w:szCs w:val="24"/>
                    </w:rPr>
                  </w:pPr>
                  <w:proofErr w:type="spellStart"/>
                  <w:r w:rsidRPr="009C3B8E">
                    <w:rPr>
                      <w:rFonts w:ascii="Arial" w:hAnsi="Arial" w:cs="Arial"/>
                      <w:b/>
                      <w:sz w:val="24"/>
                      <w:szCs w:val="24"/>
                    </w:rPr>
                    <w:t>Fev</w:t>
                  </w:r>
                  <w:proofErr w:type="spellEnd"/>
                </w:p>
              </w:tc>
              <w:tc>
                <w:tcPr>
                  <w:tcW w:w="680" w:type="dxa"/>
                  <w:shd w:val="clear" w:color="auto" w:fill="auto"/>
                </w:tcPr>
                <w:p w14:paraId="27F53AB0" w14:textId="77777777" w:rsidR="004E0DD1" w:rsidRPr="009C3B8E" w:rsidRDefault="004E0DD1" w:rsidP="004E0DD1">
                  <w:pPr>
                    <w:pStyle w:val="PargrafodaLista"/>
                    <w:spacing w:after="0" w:line="240" w:lineRule="auto"/>
                    <w:ind w:left="0" w:right="282"/>
                    <w:jc w:val="center"/>
                    <w:rPr>
                      <w:rFonts w:ascii="Arial" w:hAnsi="Arial" w:cs="Arial"/>
                      <w:b/>
                      <w:sz w:val="24"/>
                      <w:szCs w:val="24"/>
                    </w:rPr>
                  </w:pPr>
                  <w:r w:rsidRPr="009C3B8E">
                    <w:rPr>
                      <w:rFonts w:ascii="Arial" w:hAnsi="Arial" w:cs="Arial"/>
                      <w:b/>
                      <w:sz w:val="24"/>
                      <w:szCs w:val="24"/>
                    </w:rPr>
                    <w:t>Mar</w:t>
                  </w:r>
                </w:p>
              </w:tc>
              <w:tc>
                <w:tcPr>
                  <w:tcW w:w="680" w:type="dxa"/>
                  <w:shd w:val="clear" w:color="auto" w:fill="auto"/>
                </w:tcPr>
                <w:p w14:paraId="05D94CAE" w14:textId="77777777" w:rsidR="004E0DD1" w:rsidRPr="009C3B8E" w:rsidRDefault="004E0DD1" w:rsidP="004E0DD1">
                  <w:pPr>
                    <w:pStyle w:val="PargrafodaLista"/>
                    <w:spacing w:after="0" w:line="240" w:lineRule="auto"/>
                    <w:ind w:left="0" w:right="282"/>
                    <w:jc w:val="center"/>
                    <w:rPr>
                      <w:rFonts w:ascii="Arial" w:hAnsi="Arial" w:cs="Arial"/>
                      <w:b/>
                      <w:sz w:val="24"/>
                      <w:szCs w:val="24"/>
                    </w:rPr>
                  </w:pPr>
                  <w:proofErr w:type="spellStart"/>
                  <w:r w:rsidRPr="009C3B8E">
                    <w:rPr>
                      <w:rFonts w:ascii="Arial" w:hAnsi="Arial" w:cs="Arial"/>
                      <w:b/>
                      <w:sz w:val="24"/>
                      <w:szCs w:val="24"/>
                    </w:rPr>
                    <w:t>Abr</w:t>
                  </w:r>
                  <w:proofErr w:type="spellEnd"/>
                  <w:r w:rsidRPr="009C3B8E">
                    <w:rPr>
                      <w:rFonts w:ascii="Arial" w:hAnsi="Arial" w:cs="Arial"/>
                      <w:b/>
                      <w:sz w:val="24"/>
                      <w:szCs w:val="24"/>
                    </w:rPr>
                    <w:t xml:space="preserve"> </w:t>
                  </w:r>
                </w:p>
              </w:tc>
              <w:tc>
                <w:tcPr>
                  <w:tcW w:w="680" w:type="dxa"/>
                  <w:shd w:val="clear" w:color="auto" w:fill="auto"/>
                </w:tcPr>
                <w:p w14:paraId="7C5F6169" w14:textId="77777777" w:rsidR="004E0DD1" w:rsidRPr="009C3B8E" w:rsidRDefault="004E0DD1" w:rsidP="004E0DD1">
                  <w:pPr>
                    <w:pStyle w:val="PargrafodaLista"/>
                    <w:spacing w:after="0" w:line="240" w:lineRule="auto"/>
                    <w:ind w:left="0" w:right="282"/>
                    <w:jc w:val="center"/>
                    <w:rPr>
                      <w:rFonts w:ascii="Arial" w:hAnsi="Arial" w:cs="Arial"/>
                      <w:b/>
                      <w:sz w:val="24"/>
                      <w:szCs w:val="24"/>
                    </w:rPr>
                  </w:pPr>
                  <w:r w:rsidRPr="009C3B8E">
                    <w:rPr>
                      <w:rFonts w:ascii="Arial" w:hAnsi="Arial" w:cs="Arial"/>
                      <w:b/>
                      <w:sz w:val="24"/>
                      <w:szCs w:val="24"/>
                    </w:rPr>
                    <w:t>Mai</w:t>
                  </w:r>
                </w:p>
              </w:tc>
              <w:tc>
                <w:tcPr>
                  <w:tcW w:w="680" w:type="dxa"/>
                  <w:shd w:val="clear" w:color="auto" w:fill="auto"/>
                </w:tcPr>
                <w:p w14:paraId="7228EDCE" w14:textId="77777777" w:rsidR="004E0DD1" w:rsidRPr="009C3B8E" w:rsidRDefault="004E0DD1" w:rsidP="004E0DD1">
                  <w:pPr>
                    <w:pStyle w:val="PargrafodaLista"/>
                    <w:spacing w:after="0" w:line="240" w:lineRule="auto"/>
                    <w:ind w:left="0" w:right="282"/>
                    <w:jc w:val="center"/>
                    <w:rPr>
                      <w:rFonts w:ascii="Arial" w:hAnsi="Arial" w:cs="Arial"/>
                      <w:b/>
                      <w:sz w:val="24"/>
                      <w:szCs w:val="24"/>
                    </w:rPr>
                  </w:pPr>
                  <w:proofErr w:type="spellStart"/>
                  <w:r w:rsidRPr="009C3B8E">
                    <w:rPr>
                      <w:rFonts w:ascii="Arial" w:hAnsi="Arial" w:cs="Arial"/>
                      <w:b/>
                      <w:sz w:val="24"/>
                      <w:szCs w:val="24"/>
                    </w:rPr>
                    <w:t>Jun</w:t>
                  </w:r>
                  <w:proofErr w:type="spellEnd"/>
                </w:p>
              </w:tc>
              <w:tc>
                <w:tcPr>
                  <w:tcW w:w="680" w:type="dxa"/>
                  <w:shd w:val="clear" w:color="auto" w:fill="auto"/>
                </w:tcPr>
                <w:p w14:paraId="2737F0FF" w14:textId="77777777" w:rsidR="004E0DD1" w:rsidRPr="009C3B8E" w:rsidRDefault="004E0DD1" w:rsidP="004E0DD1">
                  <w:pPr>
                    <w:pStyle w:val="PargrafodaLista"/>
                    <w:spacing w:after="0" w:line="240" w:lineRule="auto"/>
                    <w:ind w:left="0" w:right="282"/>
                    <w:jc w:val="center"/>
                    <w:rPr>
                      <w:rFonts w:ascii="Arial" w:hAnsi="Arial" w:cs="Arial"/>
                      <w:b/>
                      <w:sz w:val="24"/>
                      <w:szCs w:val="24"/>
                    </w:rPr>
                  </w:pPr>
                  <w:proofErr w:type="spellStart"/>
                  <w:r w:rsidRPr="009C3B8E">
                    <w:rPr>
                      <w:rFonts w:ascii="Arial" w:hAnsi="Arial" w:cs="Arial"/>
                      <w:b/>
                      <w:sz w:val="24"/>
                      <w:szCs w:val="24"/>
                    </w:rPr>
                    <w:t>Ago</w:t>
                  </w:r>
                  <w:proofErr w:type="spellEnd"/>
                </w:p>
              </w:tc>
              <w:tc>
                <w:tcPr>
                  <w:tcW w:w="680" w:type="dxa"/>
                  <w:shd w:val="clear" w:color="auto" w:fill="auto"/>
                </w:tcPr>
                <w:p w14:paraId="2825358A" w14:textId="77777777" w:rsidR="004E0DD1" w:rsidRPr="009C3B8E" w:rsidRDefault="004E0DD1" w:rsidP="004E0DD1">
                  <w:pPr>
                    <w:pStyle w:val="PargrafodaLista"/>
                    <w:spacing w:after="0" w:line="240" w:lineRule="auto"/>
                    <w:ind w:left="0" w:right="282"/>
                    <w:jc w:val="center"/>
                    <w:rPr>
                      <w:rFonts w:ascii="Arial" w:hAnsi="Arial" w:cs="Arial"/>
                      <w:b/>
                      <w:sz w:val="24"/>
                      <w:szCs w:val="24"/>
                    </w:rPr>
                  </w:pPr>
                  <w:r w:rsidRPr="009C3B8E">
                    <w:rPr>
                      <w:rFonts w:ascii="Arial" w:hAnsi="Arial" w:cs="Arial"/>
                      <w:b/>
                      <w:sz w:val="24"/>
                      <w:szCs w:val="24"/>
                    </w:rPr>
                    <w:t>Set</w:t>
                  </w:r>
                </w:p>
              </w:tc>
              <w:tc>
                <w:tcPr>
                  <w:tcW w:w="680" w:type="dxa"/>
                  <w:shd w:val="clear" w:color="auto" w:fill="auto"/>
                </w:tcPr>
                <w:p w14:paraId="3683ACE0" w14:textId="77777777" w:rsidR="004E0DD1" w:rsidRPr="009C3B8E" w:rsidRDefault="004E0DD1" w:rsidP="004E0DD1">
                  <w:pPr>
                    <w:pStyle w:val="PargrafodaLista"/>
                    <w:spacing w:after="0" w:line="240" w:lineRule="auto"/>
                    <w:ind w:left="0" w:right="282"/>
                    <w:jc w:val="center"/>
                    <w:rPr>
                      <w:rFonts w:ascii="Arial" w:hAnsi="Arial" w:cs="Arial"/>
                      <w:b/>
                      <w:sz w:val="24"/>
                      <w:szCs w:val="24"/>
                    </w:rPr>
                  </w:pPr>
                  <w:r w:rsidRPr="009C3B8E">
                    <w:rPr>
                      <w:rFonts w:ascii="Arial" w:hAnsi="Arial" w:cs="Arial"/>
                      <w:b/>
                      <w:sz w:val="24"/>
                      <w:szCs w:val="24"/>
                    </w:rPr>
                    <w:t>Out</w:t>
                  </w:r>
                </w:p>
              </w:tc>
              <w:tc>
                <w:tcPr>
                  <w:tcW w:w="680" w:type="dxa"/>
                  <w:shd w:val="clear" w:color="auto" w:fill="auto"/>
                </w:tcPr>
                <w:p w14:paraId="748BDAA0" w14:textId="77777777" w:rsidR="004E0DD1" w:rsidRPr="009C3B8E" w:rsidRDefault="004E0DD1" w:rsidP="004E0DD1">
                  <w:pPr>
                    <w:pStyle w:val="PargrafodaLista"/>
                    <w:spacing w:after="0" w:line="240" w:lineRule="auto"/>
                    <w:ind w:left="0" w:right="282"/>
                    <w:jc w:val="center"/>
                    <w:rPr>
                      <w:rFonts w:ascii="Arial" w:hAnsi="Arial" w:cs="Arial"/>
                      <w:b/>
                      <w:sz w:val="24"/>
                      <w:szCs w:val="24"/>
                    </w:rPr>
                  </w:pPr>
                  <w:proofErr w:type="spellStart"/>
                  <w:r w:rsidRPr="009C3B8E">
                    <w:rPr>
                      <w:rFonts w:ascii="Arial" w:hAnsi="Arial" w:cs="Arial"/>
                      <w:b/>
                      <w:sz w:val="24"/>
                      <w:szCs w:val="24"/>
                    </w:rPr>
                    <w:t>Nov</w:t>
                  </w:r>
                  <w:proofErr w:type="spellEnd"/>
                  <w:r w:rsidRPr="009C3B8E">
                    <w:rPr>
                      <w:rFonts w:ascii="Arial" w:hAnsi="Arial" w:cs="Arial"/>
                      <w:b/>
                      <w:sz w:val="24"/>
                      <w:szCs w:val="24"/>
                    </w:rPr>
                    <w:t xml:space="preserve"> </w:t>
                  </w:r>
                </w:p>
              </w:tc>
              <w:tc>
                <w:tcPr>
                  <w:tcW w:w="542" w:type="dxa"/>
                  <w:shd w:val="clear" w:color="auto" w:fill="auto"/>
                </w:tcPr>
                <w:p w14:paraId="344F1061" w14:textId="77777777" w:rsidR="004E0DD1" w:rsidRPr="009C3B8E" w:rsidRDefault="004E0DD1" w:rsidP="004E0DD1">
                  <w:pPr>
                    <w:pStyle w:val="PargrafodaLista"/>
                    <w:spacing w:after="0" w:line="240" w:lineRule="auto"/>
                    <w:ind w:left="0" w:right="171"/>
                    <w:jc w:val="center"/>
                    <w:rPr>
                      <w:rFonts w:ascii="Arial" w:hAnsi="Arial" w:cs="Arial"/>
                      <w:b/>
                      <w:sz w:val="24"/>
                      <w:szCs w:val="24"/>
                    </w:rPr>
                  </w:pPr>
                  <w:r w:rsidRPr="009C3B8E">
                    <w:rPr>
                      <w:rFonts w:ascii="Arial" w:hAnsi="Arial" w:cs="Arial"/>
                      <w:b/>
                      <w:sz w:val="24"/>
                      <w:szCs w:val="24"/>
                    </w:rPr>
                    <w:t xml:space="preserve">Dez </w:t>
                  </w:r>
                </w:p>
              </w:tc>
            </w:tr>
            <w:tr w:rsidR="004E0DD1" w:rsidRPr="009C3B8E" w14:paraId="561EC2FB" w14:textId="77777777" w:rsidTr="004E0DD1">
              <w:tc>
                <w:tcPr>
                  <w:tcW w:w="508" w:type="dxa"/>
                  <w:shd w:val="clear" w:color="auto" w:fill="auto"/>
                </w:tcPr>
                <w:p w14:paraId="65D1D559" w14:textId="77777777" w:rsidR="004E0DD1" w:rsidRPr="009C3B8E" w:rsidRDefault="004E0DD1" w:rsidP="004E0DD1">
                  <w:pPr>
                    <w:pStyle w:val="PargrafodaLista"/>
                    <w:spacing w:after="0" w:line="240" w:lineRule="auto"/>
                    <w:ind w:left="0" w:right="282"/>
                    <w:jc w:val="both"/>
                    <w:rPr>
                      <w:rFonts w:ascii="Arial" w:hAnsi="Arial" w:cs="Arial"/>
                      <w:sz w:val="24"/>
                      <w:szCs w:val="24"/>
                    </w:rPr>
                  </w:pPr>
                  <w:r w:rsidRPr="009C3B8E">
                    <w:rPr>
                      <w:rFonts w:ascii="Arial" w:hAnsi="Arial" w:cs="Arial"/>
                      <w:sz w:val="24"/>
                      <w:szCs w:val="24"/>
                    </w:rPr>
                    <w:t>1</w:t>
                  </w:r>
                </w:p>
              </w:tc>
              <w:tc>
                <w:tcPr>
                  <w:tcW w:w="1330" w:type="dxa"/>
                  <w:shd w:val="clear" w:color="auto" w:fill="auto"/>
                </w:tcPr>
                <w:p w14:paraId="3DF2B164" w14:textId="77777777" w:rsidR="004E0DD1" w:rsidRPr="009C3B8E" w:rsidRDefault="00A3312A" w:rsidP="004E0DD1">
                  <w:pPr>
                    <w:pStyle w:val="PargrafodaLista"/>
                    <w:spacing w:after="0" w:line="240" w:lineRule="auto"/>
                    <w:ind w:left="0" w:right="282"/>
                    <w:jc w:val="both"/>
                    <w:rPr>
                      <w:rFonts w:ascii="Arial" w:hAnsi="Arial" w:cs="Arial"/>
                      <w:sz w:val="24"/>
                      <w:szCs w:val="24"/>
                    </w:rPr>
                  </w:pPr>
                  <w:r w:rsidRPr="00A3312A">
                    <w:rPr>
                      <w:rFonts w:ascii="Arial" w:hAnsi="Arial" w:cs="Arial"/>
                      <w:sz w:val="24"/>
                      <w:szCs w:val="24"/>
                    </w:rPr>
                    <w:t>Etapa 1</w:t>
                  </w:r>
                </w:p>
              </w:tc>
              <w:tc>
                <w:tcPr>
                  <w:tcW w:w="680" w:type="dxa"/>
                  <w:shd w:val="clear" w:color="auto" w:fill="auto"/>
                </w:tcPr>
                <w:p w14:paraId="228C1F0C" w14:textId="77777777" w:rsidR="004E0DD1" w:rsidRPr="009C3B8E" w:rsidRDefault="00A3312A" w:rsidP="004E0DD1">
                  <w:pPr>
                    <w:pStyle w:val="PargrafodaLista"/>
                    <w:spacing w:after="0" w:line="240" w:lineRule="auto"/>
                    <w:ind w:left="0" w:right="282"/>
                    <w:jc w:val="both"/>
                    <w:rPr>
                      <w:rFonts w:ascii="Arial" w:hAnsi="Arial" w:cs="Arial"/>
                      <w:sz w:val="24"/>
                      <w:szCs w:val="24"/>
                    </w:rPr>
                  </w:pPr>
                  <w:r>
                    <w:rPr>
                      <w:rFonts w:ascii="Arial" w:hAnsi="Arial" w:cs="Arial"/>
                      <w:sz w:val="24"/>
                      <w:szCs w:val="24"/>
                    </w:rPr>
                    <w:t>X</w:t>
                  </w:r>
                </w:p>
              </w:tc>
              <w:tc>
                <w:tcPr>
                  <w:tcW w:w="680" w:type="dxa"/>
                  <w:shd w:val="clear" w:color="auto" w:fill="auto"/>
                </w:tcPr>
                <w:p w14:paraId="748FE167" w14:textId="77777777" w:rsidR="004E0DD1" w:rsidRPr="009C3B8E" w:rsidRDefault="00A3312A" w:rsidP="004E0DD1">
                  <w:pPr>
                    <w:pStyle w:val="PargrafodaLista"/>
                    <w:spacing w:after="0" w:line="240" w:lineRule="auto"/>
                    <w:ind w:left="0" w:right="282"/>
                    <w:jc w:val="both"/>
                    <w:rPr>
                      <w:rFonts w:ascii="Arial" w:hAnsi="Arial" w:cs="Arial"/>
                      <w:sz w:val="24"/>
                      <w:szCs w:val="24"/>
                    </w:rPr>
                  </w:pPr>
                  <w:r>
                    <w:rPr>
                      <w:rFonts w:ascii="Arial" w:hAnsi="Arial" w:cs="Arial"/>
                      <w:sz w:val="24"/>
                      <w:szCs w:val="24"/>
                    </w:rPr>
                    <w:t>X</w:t>
                  </w:r>
                </w:p>
              </w:tc>
              <w:tc>
                <w:tcPr>
                  <w:tcW w:w="680" w:type="dxa"/>
                  <w:shd w:val="clear" w:color="auto" w:fill="auto"/>
                </w:tcPr>
                <w:p w14:paraId="4EC728A6" w14:textId="77777777" w:rsidR="004E0DD1" w:rsidRPr="009C3B8E" w:rsidRDefault="004E0DD1" w:rsidP="004E0DD1">
                  <w:pPr>
                    <w:pStyle w:val="PargrafodaLista"/>
                    <w:spacing w:after="0" w:line="240" w:lineRule="auto"/>
                    <w:ind w:left="0" w:right="282"/>
                    <w:jc w:val="both"/>
                    <w:rPr>
                      <w:rFonts w:ascii="Arial" w:hAnsi="Arial" w:cs="Arial"/>
                      <w:sz w:val="24"/>
                      <w:szCs w:val="24"/>
                    </w:rPr>
                  </w:pPr>
                </w:p>
              </w:tc>
              <w:tc>
                <w:tcPr>
                  <w:tcW w:w="680" w:type="dxa"/>
                  <w:shd w:val="clear" w:color="auto" w:fill="auto"/>
                </w:tcPr>
                <w:p w14:paraId="496F4870" w14:textId="77777777" w:rsidR="004E0DD1" w:rsidRPr="009C3B8E" w:rsidRDefault="004E0DD1" w:rsidP="004E0DD1">
                  <w:pPr>
                    <w:pStyle w:val="PargrafodaLista"/>
                    <w:spacing w:after="0" w:line="240" w:lineRule="auto"/>
                    <w:ind w:left="0" w:right="282"/>
                    <w:jc w:val="both"/>
                    <w:rPr>
                      <w:rFonts w:ascii="Arial" w:hAnsi="Arial" w:cs="Arial"/>
                      <w:sz w:val="24"/>
                      <w:szCs w:val="24"/>
                    </w:rPr>
                  </w:pPr>
                </w:p>
              </w:tc>
              <w:tc>
                <w:tcPr>
                  <w:tcW w:w="680" w:type="dxa"/>
                  <w:shd w:val="clear" w:color="auto" w:fill="auto"/>
                </w:tcPr>
                <w:p w14:paraId="4D3ACC40" w14:textId="77777777" w:rsidR="004E0DD1" w:rsidRPr="009C3B8E" w:rsidRDefault="004E0DD1" w:rsidP="004E0DD1">
                  <w:pPr>
                    <w:pStyle w:val="PargrafodaLista"/>
                    <w:spacing w:after="0" w:line="240" w:lineRule="auto"/>
                    <w:ind w:left="0" w:right="282"/>
                    <w:jc w:val="both"/>
                    <w:rPr>
                      <w:rFonts w:ascii="Arial" w:hAnsi="Arial" w:cs="Arial"/>
                      <w:sz w:val="24"/>
                      <w:szCs w:val="24"/>
                    </w:rPr>
                  </w:pPr>
                </w:p>
              </w:tc>
              <w:tc>
                <w:tcPr>
                  <w:tcW w:w="680" w:type="dxa"/>
                  <w:shd w:val="clear" w:color="auto" w:fill="auto"/>
                </w:tcPr>
                <w:p w14:paraId="63BA8BBD" w14:textId="77777777" w:rsidR="004E0DD1" w:rsidRPr="009C3B8E" w:rsidRDefault="004E0DD1" w:rsidP="004E0DD1">
                  <w:pPr>
                    <w:pStyle w:val="PargrafodaLista"/>
                    <w:spacing w:after="0" w:line="240" w:lineRule="auto"/>
                    <w:ind w:left="0" w:right="282"/>
                    <w:jc w:val="both"/>
                    <w:rPr>
                      <w:rFonts w:ascii="Arial" w:hAnsi="Arial" w:cs="Arial"/>
                      <w:sz w:val="24"/>
                      <w:szCs w:val="24"/>
                    </w:rPr>
                  </w:pPr>
                </w:p>
              </w:tc>
              <w:tc>
                <w:tcPr>
                  <w:tcW w:w="680" w:type="dxa"/>
                  <w:shd w:val="clear" w:color="auto" w:fill="auto"/>
                </w:tcPr>
                <w:p w14:paraId="068FBF5C" w14:textId="77777777" w:rsidR="004E0DD1" w:rsidRPr="009C3B8E" w:rsidRDefault="004E0DD1" w:rsidP="004E0DD1">
                  <w:pPr>
                    <w:pStyle w:val="PargrafodaLista"/>
                    <w:spacing w:after="0" w:line="240" w:lineRule="auto"/>
                    <w:ind w:left="0" w:right="282"/>
                    <w:jc w:val="both"/>
                    <w:rPr>
                      <w:rFonts w:ascii="Arial" w:hAnsi="Arial" w:cs="Arial"/>
                      <w:sz w:val="24"/>
                      <w:szCs w:val="24"/>
                    </w:rPr>
                  </w:pPr>
                </w:p>
              </w:tc>
              <w:tc>
                <w:tcPr>
                  <w:tcW w:w="680" w:type="dxa"/>
                  <w:shd w:val="clear" w:color="auto" w:fill="auto"/>
                </w:tcPr>
                <w:p w14:paraId="53ACDCE6" w14:textId="77777777" w:rsidR="004E0DD1" w:rsidRPr="009C3B8E" w:rsidRDefault="004E0DD1" w:rsidP="004E0DD1">
                  <w:pPr>
                    <w:pStyle w:val="PargrafodaLista"/>
                    <w:spacing w:after="0" w:line="240" w:lineRule="auto"/>
                    <w:ind w:left="0" w:right="282"/>
                    <w:jc w:val="both"/>
                    <w:rPr>
                      <w:rFonts w:ascii="Arial" w:hAnsi="Arial" w:cs="Arial"/>
                      <w:sz w:val="24"/>
                      <w:szCs w:val="24"/>
                    </w:rPr>
                  </w:pPr>
                </w:p>
              </w:tc>
              <w:tc>
                <w:tcPr>
                  <w:tcW w:w="680" w:type="dxa"/>
                  <w:shd w:val="clear" w:color="auto" w:fill="auto"/>
                </w:tcPr>
                <w:p w14:paraId="29A35167" w14:textId="77777777" w:rsidR="004E0DD1" w:rsidRPr="009C3B8E" w:rsidRDefault="004E0DD1" w:rsidP="004E0DD1">
                  <w:pPr>
                    <w:pStyle w:val="PargrafodaLista"/>
                    <w:spacing w:after="0" w:line="240" w:lineRule="auto"/>
                    <w:ind w:left="0" w:right="282"/>
                    <w:jc w:val="both"/>
                    <w:rPr>
                      <w:rFonts w:ascii="Arial" w:hAnsi="Arial" w:cs="Arial"/>
                      <w:sz w:val="24"/>
                      <w:szCs w:val="24"/>
                    </w:rPr>
                  </w:pPr>
                </w:p>
              </w:tc>
              <w:tc>
                <w:tcPr>
                  <w:tcW w:w="542" w:type="dxa"/>
                  <w:shd w:val="clear" w:color="auto" w:fill="auto"/>
                </w:tcPr>
                <w:p w14:paraId="79769AD4" w14:textId="77777777" w:rsidR="004E0DD1" w:rsidRPr="009C3B8E" w:rsidRDefault="004E0DD1" w:rsidP="004E0DD1">
                  <w:pPr>
                    <w:pStyle w:val="PargrafodaLista"/>
                    <w:spacing w:after="0" w:line="240" w:lineRule="auto"/>
                    <w:ind w:left="0" w:right="282"/>
                    <w:jc w:val="both"/>
                    <w:rPr>
                      <w:rFonts w:ascii="Arial" w:hAnsi="Arial" w:cs="Arial"/>
                      <w:sz w:val="24"/>
                      <w:szCs w:val="24"/>
                    </w:rPr>
                  </w:pPr>
                </w:p>
              </w:tc>
            </w:tr>
            <w:tr w:rsidR="004E0DD1" w:rsidRPr="009C3B8E" w14:paraId="4AAC51F7" w14:textId="77777777" w:rsidTr="004E0DD1">
              <w:tc>
                <w:tcPr>
                  <w:tcW w:w="508" w:type="dxa"/>
                  <w:shd w:val="clear" w:color="auto" w:fill="auto"/>
                </w:tcPr>
                <w:p w14:paraId="752AFCB5" w14:textId="77777777" w:rsidR="004E0DD1" w:rsidRPr="009C3B8E" w:rsidRDefault="004E0DD1" w:rsidP="004E0DD1">
                  <w:pPr>
                    <w:pStyle w:val="PargrafodaLista"/>
                    <w:spacing w:after="0" w:line="240" w:lineRule="auto"/>
                    <w:ind w:left="0" w:right="282"/>
                    <w:jc w:val="both"/>
                    <w:rPr>
                      <w:rFonts w:ascii="Arial" w:hAnsi="Arial" w:cs="Arial"/>
                      <w:sz w:val="24"/>
                      <w:szCs w:val="24"/>
                    </w:rPr>
                  </w:pPr>
                  <w:r w:rsidRPr="009C3B8E">
                    <w:rPr>
                      <w:rFonts w:ascii="Arial" w:hAnsi="Arial" w:cs="Arial"/>
                      <w:sz w:val="24"/>
                      <w:szCs w:val="24"/>
                    </w:rPr>
                    <w:t>2</w:t>
                  </w:r>
                </w:p>
              </w:tc>
              <w:tc>
                <w:tcPr>
                  <w:tcW w:w="1330" w:type="dxa"/>
                  <w:shd w:val="clear" w:color="auto" w:fill="auto"/>
                </w:tcPr>
                <w:p w14:paraId="0D2DB0AE" w14:textId="77777777" w:rsidR="004E0DD1" w:rsidRPr="009C3B8E" w:rsidRDefault="00A3312A" w:rsidP="004E0DD1">
                  <w:pPr>
                    <w:pStyle w:val="PargrafodaLista"/>
                    <w:spacing w:after="0" w:line="240" w:lineRule="auto"/>
                    <w:ind w:left="0" w:right="282"/>
                    <w:jc w:val="both"/>
                    <w:rPr>
                      <w:rFonts w:ascii="Arial" w:hAnsi="Arial" w:cs="Arial"/>
                      <w:sz w:val="24"/>
                      <w:szCs w:val="24"/>
                    </w:rPr>
                  </w:pPr>
                  <w:r>
                    <w:rPr>
                      <w:rFonts w:ascii="Arial" w:hAnsi="Arial" w:cs="Arial"/>
                      <w:sz w:val="24"/>
                      <w:szCs w:val="24"/>
                    </w:rPr>
                    <w:t>Etapa 2</w:t>
                  </w:r>
                </w:p>
              </w:tc>
              <w:tc>
                <w:tcPr>
                  <w:tcW w:w="680" w:type="dxa"/>
                  <w:shd w:val="clear" w:color="auto" w:fill="auto"/>
                </w:tcPr>
                <w:p w14:paraId="2CDFBFAE" w14:textId="77777777" w:rsidR="004E0DD1" w:rsidRPr="009C3B8E" w:rsidRDefault="004E0DD1" w:rsidP="004E0DD1">
                  <w:pPr>
                    <w:pStyle w:val="PargrafodaLista"/>
                    <w:spacing w:after="0" w:line="240" w:lineRule="auto"/>
                    <w:ind w:left="0" w:right="282"/>
                    <w:jc w:val="both"/>
                    <w:rPr>
                      <w:rFonts w:ascii="Arial" w:hAnsi="Arial" w:cs="Arial"/>
                      <w:sz w:val="24"/>
                      <w:szCs w:val="24"/>
                    </w:rPr>
                  </w:pPr>
                </w:p>
              </w:tc>
              <w:tc>
                <w:tcPr>
                  <w:tcW w:w="680" w:type="dxa"/>
                  <w:shd w:val="clear" w:color="auto" w:fill="auto"/>
                </w:tcPr>
                <w:p w14:paraId="1EC94018" w14:textId="77777777" w:rsidR="004E0DD1" w:rsidRPr="009C3B8E" w:rsidRDefault="004E0DD1" w:rsidP="004E0DD1">
                  <w:pPr>
                    <w:pStyle w:val="PargrafodaLista"/>
                    <w:spacing w:after="0" w:line="240" w:lineRule="auto"/>
                    <w:ind w:left="0" w:right="282"/>
                    <w:jc w:val="both"/>
                    <w:rPr>
                      <w:rFonts w:ascii="Arial" w:hAnsi="Arial" w:cs="Arial"/>
                      <w:sz w:val="24"/>
                      <w:szCs w:val="24"/>
                    </w:rPr>
                  </w:pPr>
                </w:p>
              </w:tc>
              <w:tc>
                <w:tcPr>
                  <w:tcW w:w="680" w:type="dxa"/>
                  <w:shd w:val="clear" w:color="auto" w:fill="auto"/>
                </w:tcPr>
                <w:p w14:paraId="29AC8FF1" w14:textId="77777777" w:rsidR="004E0DD1" w:rsidRPr="009C3B8E" w:rsidRDefault="00A3312A" w:rsidP="004E0DD1">
                  <w:pPr>
                    <w:pStyle w:val="PargrafodaLista"/>
                    <w:spacing w:after="0" w:line="240" w:lineRule="auto"/>
                    <w:ind w:left="0" w:right="282"/>
                    <w:jc w:val="both"/>
                    <w:rPr>
                      <w:rFonts w:ascii="Arial" w:hAnsi="Arial" w:cs="Arial"/>
                      <w:sz w:val="24"/>
                      <w:szCs w:val="24"/>
                    </w:rPr>
                  </w:pPr>
                  <w:r>
                    <w:rPr>
                      <w:rFonts w:ascii="Arial" w:hAnsi="Arial" w:cs="Arial"/>
                      <w:sz w:val="24"/>
                      <w:szCs w:val="24"/>
                    </w:rPr>
                    <w:t>X</w:t>
                  </w:r>
                </w:p>
              </w:tc>
              <w:tc>
                <w:tcPr>
                  <w:tcW w:w="680" w:type="dxa"/>
                  <w:shd w:val="clear" w:color="auto" w:fill="auto"/>
                </w:tcPr>
                <w:p w14:paraId="5C1AE55E" w14:textId="77777777" w:rsidR="004E0DD1" w:rsidRPr="009C3B8E" w:rsidRDefault="00A3312A" w:rsidP="004E0DD1">
                  <w:pPr>
                    <w:pStyle w:val="PargrafodaLista"/>
                    <w:spacing w:after="0" w:line="240" w:lineRule="auto"/>
                    <w:ind w:left="0" w:right="282"/>
                    <w:jc w:val="both"/>
                    <w:rPr>
                      <w:rFonts w:ascii="Arial" w:hAnsi="Arial" w:cs="Arial"/>
                      <w:sz w:val="24"/>
                      <w:szCs w:val="24"/>
                    </w:rPr>
                  </w:pPr>
                  <w:r>
                    <w:rPr>
                      <w:rFonts w:ascii="Arial" w:hAnsi="Arial" w:cs="Arial"/>
                      <w:sz w:val="24"/>
                      <w:szCs w:val="24"/>
                    </w:rPr>
                    <w:t>X</w:t>
                  </w:r>
                </w:p>
              </w:tc>
              <w:tc>
                <w:tcPr>
                  <w:tcW w:w="680" w:type="dxa"/>
                  <w:shd w:val="clear" w:color="auto" w:fill="auto"/>
                </w:tcPr>
                <w:p w14:paraId="0EDE38AB" w14:textId="77777777" w:rsidR="004E0DD1" w:rsidRPr="009C3B8E" w:rsidRDefault="004E0DD1" w:rsidP="004E0DD1">
                  <w:pPr>
                    <w:pStyle w:val="PargrafodaLista"/>
                    <w:spacing w:after="0" w:line="240" w:lineRule="auto"/>
                    <w:ind w:left="0" w:right="282"/>
                    <w:jc w:val="both"/>
                    <w:rPr>
                      <w:rFonts w:ascii="Arial" w:hAnsi="Arial" w:cs="Arial"/>
                      <w:sz w:val="24"/>
                      <w:szCs w:val="24"/>
                    </w:rPr>
                  </w:pPr>
                </w:p>
              </w:tc>
              <w:tc>
                <w:tcPr>
                  <w:tcW w:w="680" w:type="dxa"/>
                  <w:shd w:val="clear" w:color="auto" w:fill="auto"/>
                </w:tcPr>
                <w:p w14:paraId="7E30B2B6" w14:textId="77777777" w:rsidR="004E0DD1" w:rsidRPr="009C3B8E" w:rsidRDefault="004E0DD1" w:rsidP="004E0DD1">
                  <w:pPr>
                    <w:pStyle w:val="PargrafodaLista"/>
                    <w:spacing w:after="0" w:line="240" w:lineRule="auto"/>
                    <w:ind w:left="0" w:right="282"/>
                    <w:jc w:val="both"/>
                    <w:rPr>
                      <w:rFonts w:ascii="Arial" w:hAnsi="Arial" w:cs="Arial"/>
                      <w:sz w:val="24"/>
                      <w:szCs w:val="24"/>
                    </w:rPr>
                  </w:pPr>
                </w:p>
              </w:tc>
              <w:tc>
                <w:tcPr>
                  <w:tcW w:w="680" w:type="dxa"/>
                  <w:shd w:val="clear" w:color="auto" w:fill="auto"/>
                </w:tcPr>
                <w:p w14:paraId="2D44F1F8" w14:textId="77777777" w:rsidR="004E0DD1" w:rsidRPr="009C3B8E" w:rsidRDefault="004E0DD1" w:rsidP="004E0DD1">
                  <w:pPr>
                    <w:pStyle w:val="PargrafodaLista"/>
                    <w:spacing w:after="0" w:line="240" w:lineRule="auto"/>
                    <w:ind w:left="0" w:right="282"/>
                    <w:jc w:val="both"/>
                    <w:rPr>
                      <w:rFonts w:ascii="Arial" w:hAnsi="Arial" w:cs="Arial"/>
                      <w:sz w:val="24"/>
                      <w:szCs w:val="24"/>
                    </w:rPr>
                  </w:pPr>
                </w:p>
              </w:tc>
              <w:tc>
                <w:tcPr>
                  <w:tcW w:w="680" w:type="dxa"/>
                  <w:shd w:val="clear" w:color="auto" w:fill="auto"/>
                </w:tcPr>
                <w:p w14:paraId="490388B1" w14:textId="77777777" w:rsidR="004E0DD1" w:rsidRPr="009C3B8E" w:rsidRDefault="004E0DD1" w:rsidP="004E0DD1">
                  <w:pPr>
                    <w:pStyle w:val="PargrafodaLista"/>
                    <w:spacing w:after="0" w:line="240" w:lineRule="auto"/>
                    <w:ind w:left="0" w:right="282"/>
                    <w:jc w:val="both"/>
                    <w:rPr>
                      <w:rFonts w:ascii="Arial" w:hAnsi="Arial" w:cs="Arial"/>
                      <w:sz w:val="24"/>
                      <w:szCs w:val="24"/>
                    </w:rPr>
                  </w:pPr>
                </w:p>
              </w:tc>
              <w:tc>
                <w:tcPr>
                  <w:tcW w:w="680" w:type="dxa"/>
                  <w:shd w:val="clear" w:color="auto" w:fill="auto"/>
                </w:tcPr>
                <w:p w14:paraId="279FC0B9" w14:textId="77777777" w:rsidR="004E0DD1" w:rsidRPr="009C3B8E" w:rsidRDefault="004E0DD1" w:rsidP="004E0DD1">
                  <w:pPr>
                    <w:pStyle w:val="PargrafodaLista"/>
                    <w:spacing w:after="0" w:line="240" w:lineRule="auto"/>
                    <w:ind w:left="0" w:right="282"/>
                    <w:jc w:val="both"/>
                    <w:rPr>
                      <w:rFonts w:ascii="Arial" w:hAnsi="Arial" w:cs="Arial"/>
                      <w:sz w:val="24"/>
                      <w:szCs w:val="24"/>
                    </w:rPr>
                  </w:pPr>
                </w:p>
              </w:tc>
              <w:tc>
                <w:tcPr>
                  <w:tcW w:w="542" w:type="dxa"/>
                  <w:shd w:val="clear" w:color="auto" w:fill="auto"/>
                </w:tcPr>
                <w:p w14:paraId="36B14B8E" w14:textId="77777777" w:rsidR="004E0DD1" w:rsidRPr="009C3B8E" w:rsidRDefault="004E0DD1" w:rsidP="004E0DD1">
                  <w:pPr>
                    <w:pStyle w:val="PargrafodaLista"/>
                    <w:spacing w:after="0" w:line="240" w:lineRule="auto"/>
                    <w:ind w:left="0" w:right="282"/>
                    <w:jc w:val="both"/>
                    <w:rPr>
                      <w:rFonts w:ascii="Arial" w:hAnsi="Arial" w:cs="Arial"/>
                      <w:sz w:val="24"/>
                      <w:szCs w:val="24"/>
                    </w:rPr>
                  </w:pPr>
                </w:p>
              </w:tc>
            </w:tr>
            <w:tr w:rsidR="004E0DD1" w:rsidRPr="009C3B8E" w14:paraId="62860505" w14:textId="77777777" w:rsidTr="004E0DD1">
              <w:tc>
                <w:tcPr>
                  <w:tcW w:w="508" w:type="dxa"/>
                  <w:shd w:val="clear" w:color="auto" w:fill="auto"/>
                </w:tcPr>
                <w:p w14:paraId="4FD1403B" w14:textId="77777777" w:rsidR="004E0DD1" w:rsidRPr="009C3B8E" w:rsidRDefault="004E0DD1" w:rsidP="004E0DD1">
                  <w:pPr>
                    <w:pStyle w:val="PargrafodaLista"/>
                    <w:spacing w:after="0" w:line="240" w:lineRule="auto"/>
                    <w:ind w:left="0" w:right="282"/>
                    <w:jc w:val="both"/>
                    <w:rPr>
                      <w:rFonts w:ascii="Arial" w:hAnsi="Arial" w:cs="Arial"/>
                      <w:sz w:val="24"/>
                      <w:szCs w:val="24"/>
                    </w:rPr>
                  </w:pPr>
                  <w:r w:rsidRPr="009C3B8E">
                    <w:rPr>
                      <w:rFonts w:ascii="Arial" w:hAnsi="Arial" w:cs="Arial"/>
                      <w:sz w:val="24"/>
                      <w:szCs w:val="24"/>
                    </w:rPr>
                    <w:t>3</w:t>
                  </w:r>
                </w:p>
              </w:tc>
              <w:tc>
                <w:tcPr>
                  <w:tcW w:w="1330" w:type="dxa"/>
                  <w:shd w:val="clear" w:color="auto" w:fill="auto"/>
                </w:tcPr>
                <w:p w14:paraId="2999E68F" w14:textId="77777777" w:rsidR="004E0DD1" w:rsidRPr="009C3B8E" w:rsidRDefault="00A3312A" w:rsidP="004E0DD1">
                  <w:pPr>
                    <w:pStyle w:val="PargrafodaLista"/>
                    <w:spacing w:after="0" w:line="240" w:lineRule="auto"/>
                    <w:ind w:left="0" w:right="282"/>
                    <w:jc w:val="both"/>
                    <w:rPr>
                      <w:rFonts w:ascii="Arial" w:hAnsi="Arial" w:cs="Arial"/>
                      <w:sz w:val="24"/>
                      <w:szCs w:val="24"/>
                    </w:rPr>
                  </w:pPr>
                  <w:r>
                    <w:rPr>
                      <w:rFonts w:ascii="Arial" w:hAnsi="Arial" w:cs="Arial"/>
                      <w:sz w:val="24"/>
                      <w:szCs w:val="24"/>
                    </w:rPr>
                    <w:t>Etapa 3</w:t>
                  </w:r>
                </w:p>
              </w:tc>
              <w:tc>
                <w:tcPr>
                  <w:tcW w:w="680" w:type="dxa"/>
                  <w:shd w:val="clear" w:color="auto" w:fill="auto"/>
                </w:tcPr>
                <w:p w14:paraId="102ECE99" w14:textId="77777777" w:rsidR="004E0DD1" w:rsidRPr="009C3B8E" w:rsidRDefault="004E0DD1" w:rsidP="004E0DD1">
                  <w:pPr>
                    <w:pStyle w:val="PargrafodaLista"/>
                    <w:spacing w:after="0" w:line="240" w:lineRule="auto"/>
                    <w:ind w:left="0" w:right="282"/>
                    <w:jc w:val="both"/>
                    <w:rPr>
                      <w:rFonts w:ascii="Arial" w:hAnsi="Arial" w:cs="Arial"/>
                      <w:sz w:val="24"/>
                      <w:szCs w:val="24"/>
                    </w:rPr>
                  </w:pPr>
                </w:p>
              </w:tc>
              <w:tc>
                <w:tcPr>
                  <w:tcW w:w="680" w:type="dxa"/>
                  <w:shd w:val="clear" w:color="auto" w:fill="auto"/>
                </w:tcPr>
                <w:p w14:paraId="6EB88478" w14:textId="77777777" w:rsidR="004E0DD1" w:rsidRPr="009C3B8E" w:rsidRDefault="004E0DD1" w:rsidP="004E0DD1">
                  <w:pPr>
                    <w:pStyle w:val="PargrafodaLista"/>
                    <w:spacing w:after="0" w:line="240" w:lineRule="auto"/>
                    <w:ind w:left="0" w:right="282"/>
                    <w:jc w:val="both"/>
                    <w:rPr>
                      <w:rFonts w:ascii="Arial" w:hAnsi="Arial" w:cs="Arial"/>
                      <w:sz w:val="24"/>
                      <w:szCs w:val="24"/>
                    </w:rPr>
                  </w:pPr>
                </w:p>
              </w:tc>
              <w:tc>
                <w:tcPr>
                  <w:tcW w:w="680" w:type="dxa"/>
                  <w:shd w:val="clear" w:color="auto" w:fill="auto"/>
                </w:tcPr>
                <w:p w14:paraId="37BED4F9" w14:textId="77777777" w:rsidR="004E0DD1" w:rsidRPr="009C3B8E" w:rsidRDefault="004E0DD1" w:rsidP="004E0DD1">
                  <w:pPr>
                    <w:pStyle w:val="PargrafodaLista"/>
                    <w:spacing w:after="0" w:line="240" w:lineRule="auto"/>
                    <w:ind w:left="0" w:right="282"/>
                    <w:jc w:val="both"/>
                    <w:rPr>
                      <w:rFonts w:ascii="Arial" w:hAnsi="Arial" w:cs="Arial"/>
                      <w:sz w:val="24"/>
                      <w:szCs w:val="24"/>
                    </w:rPr>
                  </w:pPr>
                </w:p>
              </w:tc>
              <w:tc>
                <w:tcPr>
                  <w:tcW w:w="680" w:type="dxa"/>
                  <w:shd w:val="clear" w:color="auto" w:fill="auto"/>
                </w:tcPr>
                <w:p w14:paraId="2EFD2528" w14:textId="77777777" w:rsidR="004E0DD1" w:rsidRPr="009C3B8E" w:rsidRDefault="004E0DD1" w:rsidP="004E0DD1">
                  <w:pPr>
                    <w:pStyle w:val="PargrafodaLista"/>
                    <w:spacing w:after="0" w:line="240" w:lineRule="auto"/>
                    <w:ind w:left="0" w:right="282"/>
                    <w:jc w:val="both"/>
                    <w:rPr>
                      <w:rFonts w:ascii="Arial" w:hAnsi="Arial" w:cs="Arial"/>
                      <w:sz w:val="24"/>
                      <w:szCs w:val="24"/>
                    </w:rPr>
                  </w:pPr>
                </w:p>
              </w:tc>
              <w:tc>
                <w:tcPr>
                  <w:tcW w:w="680" w:type="dxa"/>
                  <w:shd w:val="clear" w:color="auto" w:fill="auto"/>
                </w:tcPr>
                <w:p w14:paraId="40873B0F" w14:textId="77777777" w:rsidR="004E0DD1" w:rsidRPr="009C3B8E" w:rsidRDefault="00A3312A" w:rsidP="004E0DD1">
                  <w:pPr>
                    <w:pStyle w:val="PargrafodaLista"/>
                    <w:spacing w:after="0" w:line="240" w:lineRule="auto"/>
                    <w:ind w:left="0" w:right="282"/>
                    <w:jc w:val="both"/>
                    <w:rPr>
                      <w:rFonts w:ascii="Arial" w:hAnsi="Arial" w:cs="Arial"/>
                      <w:sz w:val="24"/>
                      <w:szCs w:val="24"/>
                    </w:rPr>
                  </w:pPr>
                  <w:r>
                    <w:rPr>
                      <w:rFonts w:ascii="Arial" w:hAnsi="Arial" w:cs="Arial"/>
                      <w:sz w:val="24"/>
                      <w:szCs w:val="24"/>
                    </w:rPr>
                    <w:t>X</w:t>
                  </w:r>
                </w:p>
              </w:tc>
              <w:tc>
                <w:tcPr>
                  <w:tcW w:w="680" w:type="dxa"/>
                  <w:shd w:val="clear" w:color="auto" w:fill="auto"/>
                </w:tcPr>
                <w:p w14:paraId="1EF18BE3" w14:textId="77777777" w:rsidR="004E0DD1" w:rsidRPr="009C3B8E" w:rsidRDefault="00A3312A" w:rsidP="004E0DD1">
                  <w:pPr>
                    <w:pStyle w:val="PargrafodaLista"/>
                    <w:spacing w:after="0" w:line="240" w:lineRule="auto"/>
                    <w:ind w:left="0" w:right="282"/>
                    <w:jc w:val="both"/>
                    <w:rPr>
                      <w:rFonts w:ascii="Arial" w:hAnsi="Arial" w:cs="Arial"/>
                      <w:sz w:val="24"/>
                      <w:szCs w:val="24"/>
                    </w:rPr>
                  </w:pPr>
                  <w:r>
                    <w:rPr>
                      <w:rFonts w:ascii="Arial" w:hAnsi="Arial" w:cs="Arial"/>
                      <w:sz w:val="24"/>
                      <w:szCs w:val="24"/>
                    </w:rPr>
                    <w:t>X</w:t>
                  </w:r>
                </w:p>
              </w:tc>
              <w:tc>
                <w:tcPr>
                  <w:tcW w:w="680" w:type="dxa"/>
                  <w:shd w:val="clear" w:color="auto" w:fill="auto"/>
                </w:tcPr>
                <w:p w14:paraId="33904A59" w14:textId="77777777" w:rsidR="004E0DD1" w:rsidRPr="009C3B8E" w:rsidRDefault="00A3312A" w:rsidP="004E0DD1">
                  <w:pPr>
                    <w:pStyle w:val="PargrafodaLista"/>
                    <w:spacing w:after="0" w:line="240" w:lineRule="auto"/>
                    <w:ind w:left="0" w:right="282"/>
                    <w:jc w:val="both"/>
                    <w:rPr>
                      <w:rFonts w:ascii="Arial" w:hAnsi="Arial" w:cs="Arial"/>
                      <w:sz w:val="24"/>
                      <w:szCs w:val="24"/>
                    </w:rPr>
                  </w:pPr>
                  <w:r>
                    <w:rPr>
                      <w:rFonts w:ascii="Arial" w:hAnsi="Arial" w:cs="Arial"/>
                      <w:sz w:val="24"/>
                      <w:szCs w:val="24"/>
                    </w:rPr>
                    <w:t>X</w:t>
                  </w:r>
                </w:p>
              </w:tc>
              <w:tc>
                <w:tcPr>
                  <w:tcW w:w="680" w:type="dxa"/>
                  <w:shd w:val="clear" w:color="auto" w:fill="auto"/>
                </w:tcPr>
                <w:p w14:paraId="41810BBA" w14:textId="77777777" w:rsidR="004E0DD1" w:rsidRPr="009C3B8E" w:rsidRDefault="00A3312A" w:rsidP="004E0DD1">
                  <w:pPr>
                    <w:pStyle w:val="PargrafodaLista"/>
                    <w:spacing w:after="0" w:line="240" w:lineRule="auto"/>
                    <w:ind w:left="0" w:right="282"/>
                    <w:jc w:val="both"/>
                    <w:rPr>
                      <w:rFonts w:ascii="Arial" w:hAnsi="Arial" w:cs="Arial"/>
                      <w:sz w:val="24"/>
                      <w:szCs w:val="24"/>
                    </w:rPr>
                  </w:pPr>
                  <w:r>
                    <w:rPr>
                      <w:rFonts w:ascii="Arial" w:hAnsi="Arial" w:cs="Arial"/>
                      <w:sz w:val="24"/>
                      <w:szCs w:val="24"/>
                    </w:rPr>
                    <w:t>X</w:t>
                  </w:r>
                </w:p>
              </w:tc>
              <w:tc>
                <w:tcPr>
                  <w:tcW w:w="680" w:type="dxa"/>
                  <w:shd w:val="clear" w:color="auto" w:fill="auto"/>
                </w:tcPr>
                <w:p w14:paraId="0EABBEC8" w14:textId="77777777" w:rsidR="004E0DD1" w:rsidRPr="009C3B8E" w:rsidRDefault="004E0DD1" w:rsidP="004E0DD1">
                  <w:pPr>
                    <w:pStyle w:val="PargrafodaLista"/>
                    <w:spacing w:after="0" w:line="240" w:lineRule="auto"/>
                    <w:ind w:left="0" w:right="282"/>
                    <w:jc w:val="both"/>
                    <w:rPr>
                      <w:rFonts w:ascii="Arial" w:hAnsi="Arial" w:cs="Arial"/>
                      <w:sz w:val="24"/>
                      <w:szCs w:val="24"/>
                    </w:rPr>
                  </w:pPr>
                </w:p>
              </w:tc>
              <w:tc>
                <w:tcPr>
                  <w:tcW w:w="542" w:type="dxa"/>
                  <w:shd w:val="clear" w:color="auto" w:fill="auto"/>
                </w:tcPr>
                <w:p w14:paraId="6DC2BAD2" w14:textId="77777777" w:rsidR="004E0DD1" w:rsidRPr="009C3B8E" w:rsidRDefault="004E0DD1" w:rsidP="004E0DD1">
                  <w:pPr>
                    <w:pStyle w:val="PargrafodaLista"/>
                    <w:spacing w:after="0" w:line="240" w:lineRule="auto"/>
                    <w:ind w:left="0" w:right="282"/>
                    <w:jc w:val="both"/>
                    <w:rPr>
                      <w:rFonts w:ascii="Arial" w:hAnsi="Arial" w:cs="Arial"/>
                      <w:sz w:val="24"/>
                      <w:szCs w:val="24"/>
                    </w:rPr>
                  </w:pPr>
                </w:p>
              </w:tc>
            </w:tr>
            <w:tr w:rsidR="004E0DD1" w:rsidRPr="009C3B8E" w14:paraId="39AAA939" w14:textId="77777777" w:rsidTr="004E0DD1">
              <w:tc>
                <w:tcPr>
                  <w:tcW w:w="508" w:type="dxa"/>
                  <w:shd w:val="clear" w:color="auto" w:fill="auto"/>
                </w:tcPr>
                <w:p w14:paraId="4A7B7F09" w14:textId="77777777" w:rsidR="004E0DD1" w:rsidRPr="009C3B8E" w:rsidRDefault="004E0DD1" w:rsidP="004E0DD1">
                  <w:pPr>
                    <w:pStyle w:val="PargrafodaLista"/>
                    <w:spacing w:after="0" w:line="240" w:lineRule="auto"/>
                    <w:ind w:left="0" w:right="282"/>
                    <w:jc w:val="both"/>
                    <w:rPr>
                      <w:rFonts w:ascii="Arial" w:hAnsi="Arial" w:cs="Arial"/>
                      <w:sz w:val="24"/>
                      <w:szCs w:val="24"/>
                    </w:rPr>
                  </w:pPr>
                  <w:r w:rsidRPr="009C3B8E">
                    <w:rPr>
                      <w:rFonts w:ascii="Arial" w:hAnsi="Arial" w:cs="Arial"/>
                      <w:sz w:val="24"/>
                      <w:szCs w:val="24"/>
                    </w:rPr>
                    <w:t>4</w:t>
                  </w:r>
                </w:p>
              </w:tc>
              <w:tc>
                <w:tcPr>
                  <w:tcW w:w="1330" w:type="dxa"/>
                  <w:shd w:val="clear" w:color="auto" w:fill="auto"/>
                </w:tcPr>
                <w:p w14:paraId="7EC55D86" w14:textId="77777777" w:rsidR="004E0DD1" w:rsidRPr="009C3B8E" w:rsidRDefault="00A3312A" w:rsidP="004E0DD1">
                  <w:pPr>
                    <w:pStyle w:val="PargrafodaLista"/>
                    <w:spacing w:after="0" w:line="240" w:lineRule="auto"/>
                    <w:ind w:left="0" w:right="282"/>
                    <w:jc w:val="both"/>
                    <w:rPr>
                      <w:rFonts w:ascii="Arial" w:hAnsi="Arial" w:cs="Arial"/>
                      <w:sz w:val="24"/>
                      <w:szCs w:val="24"/>
                    </w:rPr>
                  </w:pPr>
                  <w:r>
                    <w:rPr>
                      <w:rFonts w:ascii="Arial" w:hAnsi="Arial" w:cs="Arial"/>
                      <w:sz w:val="24"/>
                      <w:szCs w:val="24"/>
                    </w:rPr>
                    <w:t>Etapa 4</w:t>
                  </w:r>
                </w:p>
              </w:tc>
              <w:tc>
                <w:tcPr>
                  <w:tcW w:w="680" w:type="dxa"/>
                  <w:shd w:val="clear" w:color="auto" w:fill="auto"/>
                </w:tcPr>
                <w:p w14:paraId="74A1D50A" w14:textId="77777777" w:rsidR="004E0DD1" w:rsidRPr="009C3B8E" w:rsidRDefault="004E0DD1" w:rsidP="004E0DD1">
                  <w:pPr>
                    <w:pStyle w:val="PargrafodaLista"/>
                    <w:spacing w:after="0" w:line="240" w:lineRule="auto"/>
                    <w:ind w:left="0" w:right="282"/>
                    <w:jc w:val="both"/>
                    <w:rPr>
                      <w:rFonts w:ascii="Arial" w:hAnsi="Arial" w:cs="Arial"/>
                      <w:sz w:val="24"/>
                      <w:szCs w:val="24"/>
                    </w:rPr>
                  </w:pPr>
                </w:p>
              </w:tc>
              <w:tc>
                <w:tcPr>
                  <w:tcW w:w="680" w:type="dxa"/>
                  <w:shd w:val="clear" w:color="auto" w:fill="auto"/>
                </w:tcPr>
                <w:p w14:paraId="7F76C81B" w14:textId="77777777" w:rsidR="004E0DD1" w:rsidRPr="009C3B8E" w:rsidRDefault="004E0DD1" w:rsidP="004E0DD1">
                  <w:pPr>
                    <w:pStyle w:val="PargrafodaLista"/>
                    <w:spacing w:after="0" w:line="240" w:lineRule="auto"/>
                    <w:ind w:left="0" w:right="282"/>
                    <w:jc w:val="both"/>
                    <w:rPr>
                      <w:rFonts w:ascii="Arial" w:hAnsi="Arial" w:cs="Arial"/>
                      <w:sz w:val="24"/>
                      <w:szCs w:val="24"/>
                    </w:rPr>
                  </w:pPr>
                </w:p>
              </w:tc>
              <w:tc>
                <w:tcPr>
                  <w:tcW w:w="680" w:type="dxa"/>
                  <w:shd w:val="clear" w:color="auto" w:fill="auto"/>
                </w:tcPr>
                <w:p w14:paraId="0AE7AE2C" w14:textId="77777777" w:rsidR="004E0DD1" w:rsidRPr="009C3B8E" w:rsidRDefault="004E0DD1" w:rsidP="004E0DD1">
                  <w:pPr>
                    <w:pStyle w:val="PargrafodaLista"/>
                    <w:spacing w:after="0" w:line="240" w:lineRule="auto"/>
                    <w:ind w:left="0" w:right="282"/>
                    <w:jc w:val="both"/>
                    <w:rPr>
                      <w:rFonts w:ascii="Arial" w:hAnsi="Arial" w:cs="Arial"/>
                      <w:sz w:val="24"/>
                      <w:szCs w:val="24"/>
                    </w:rPr>
                  </w:pPr>
                </w:p>
              </w:tc>
              <w:tc>
                <w:tcPr>
                  <w:tcW w:w="680" w:type="dxa"/>
                  <w:shd w:val="clear" w:color="auto" w:fill="auto"/>
                </w:tcPr>
                <w:p w14:paraId="751172EC" w14:textId="77777777" w:rsidR="004E0DD1" w:rsidRPr="009C3B8E" w:rsidRDefault="004E0DD1" w:rsidP="004E0DD1">
                  <w:pPr>
                    <w:pStyle w:val="PargrafodaLista"/>
                    <w:spacing w:after="0" w:line="240" w:lineRule="auto"/>
                    <w:ind w:left="0" w:right="282"/>
                    <w:jc w:val="both"/>
                    <w:rPr>
                      <w:rFonts w:ascii="Arial" w:hAnsi="Arial" w:cs="Arial"/>
                      <w:sz w:val="24"/>
                      <w:szCs w:val="24"/>
                    </w:rPr>
                  </w:pPr>
                </w:p>
              </w:tc>
              <w:tc>
                <w:tcPr>
                  <w:tcW w:w="680" w:type="dxa"/>
                  <w:shd w:val="clear" w:color="auto" w:fill="auto"/>
                </w:tcPr>
                <w:p w14:paraId="3972B6A1" w14:textId="77777777" w:rsidR="004E0DD1" w:rsidRPr="009C3B8E" w:rsidRDefault="004E0DD1" w:rsidP="004E0DD1">
                  <w:pPr>
                    <w:pStyle w:val="PargrafodaLista"/>
                    <w:spacing w:after="0" w:line="240" w:lineRule="auto"/>
                    <w:ind w:left="0" w:right="282"/>
                    <w:jc w:val="both"/>
                    <w:rPr>
                      <w:rFonts w:ascii="Arial" w:hAnsi="Arial" w:cs="Arial"/>
                      <w:sz w:val="24"/>
                      <w:szCs w:val="24"/>
                    </w:rPr>
                  </w:pPr>
                </w:p>
              </w:tc>
              <w:tc>
                <w:tcPr>
                  <w:tcW w:w="680" w:type="dxa"/>
                  <w:shd w:val="clear" w:color="auto" w:fill="auto"/>
                </w:tcPr>
                <w:p w14:paraId="00D511BD" w14:textId="77777777" w:rsidR="004E0DD1" w:rsidRPr="009C3B8E" w:rsidRDefault="004E0DD1" w:rsidP="004E0DD1">
                  <w:pPr>
                    <w:pStyle w:val="PargrafodaLista"/>
                    <w:spacing w:after="0" w:line="240" w:lineRule="auto"/>
                    <w:ind w:left="0" w:right="282"/>
                    <w:jc w:val="both"/>
                    <w:rPr>
                      <w:rFonts w:ascii="Arial" w:hAnsi="Arial" w:cs="Arial"/>
                      <w:sz w:val="24"/>
                      <w:szCs w:val="24"/>
                    </w:rPr>
                  </w:pPr>
                </w:p>
              </w:tc>
              <w:tc>
                <w:tcPr>
                  <w:tcW w:w="680" w:type="dxa"/>
                  <w:shd w:val="clear" w:color="auto" w:fill="auto"/>
                </w:tcPr>
                <w:p w14:paraId="09162B92" w14:textId="77777777" w:rsidR="004E0DD1" w:rsidRPr="009C3B8E" w:rsidRDefault="004E0DD1" w:rsidP="004E0DD1">
                  <w:pPr>
                    <w:pStyle w:val="PargrafodaLista"/>
                    <w:spacing w:after="0" w:line="240" w:lineRule="auto"/>
                    <w:ind w:left="0" w:right="282"/>
                    <w:jc w:val="both"/>
                    <w:rPr>
                      <w:rFonts w:ascii="Arial" w:hAnsi="Arial" w:cs="Arial"/>
                      <w:sz w:val="24"/>
                      <w:szCs w:val="24"/>
                    </w:rPr>
                  </w:pPr>
                </w:p>
              </w:tc>
              <w:tc>
                <w:tcPr>
                  <w:tcW w:w="680" w:type="dxa"/>
                  <w:shd w:val="clear" w:color="auto" w:fill="auto"/>
                </w:tcPr>
                <w:p w14:paraId="32924473" w14:textId="77777777" w:rsidR="004E0DD1" w:rsidRPr="009C3B8E" w:rsidRDefault="004E0DD1" w:rsidP="004E0DD1">
                  <w:pPr>
                    <w:pStyle w:val="PargrafodaLista"/>
                    <w:spacing w:after="0" w:line="240" w:lineRule="auto"/>
                    <w:ind w:left="0" w:right="282"/>
                    <w:jc w:val="both"/>
                    <w:rPr>
                      <w:rFonts w:ascii="Arial" w:hAnsi="Arial" w:cs="Arial"/>
                      <w:sz w:val="24"/>
                      <w:szCs w:val="24"/>
                    </w:rPr>
                  </w:pPr>
                </w:p>
              </w:tc>
              <w:tc>
                <w:tcPr>
                  <w:tcW w:w="680" w:type="dxa"/>
                  <w:shd w:val="clear" w:color="auto" w:fill="auto"/>
                </w:tcPr>
                <w:p w14:paraId="3058CEE6" w14:textId="77777777" w:rsidR="004E0DD1" w:rsidRPr="009C3B8E" w:rsidRDefault="00A3312A" w:rsidP="004E0DD1">
                  <w:pPr>
                    <w:pStyle w:val="PargrafodaLista"/>
                    <w:spacing w:after="0" w:line="240" w:lineRule="auto"/>
                    <w:ind w:left="0" w:right="282"/>
                    <w:jc w:val="both"/>
                    <w:rPr>
                      <w:rFonts w:ascii="Arial" w:hAnsi="Arial" w:cs="Arial"/>
                      <w:sz w:val="24"/>
                      <w:szCs w:val="24"/>
                    </w:rPr>
                  </w:pPr>
                  <w:r>
                    <w:rPr>
                      <w:rFonts w:ascii="Arial" w:hAnsi="Arial" w:cs="Arial"/>
                      <w:sz w:val="24"/>
                      <w:szCs w:val="24"/>
                    </w:rPr>
                    <w:t>X</w:t>
                  </w:r>
                </w:p>
              </w:tc>
              <w:tc>
                <w:tcPr>
                  <w:tcW w:w="542" w:type="dxa"/>
                  <w:shd w:val="clear" w:color="auto" w:fill="auto"/>
                </w:tcPr>
                <w:p w14:paraId="5A062AF4" w14:textId="77777777" w:rsidR="004E0DD1" w:rsidRPr="009C3B8E" w:rsidRDefault="00A3312A" w:rsidP="004E0DD1">
                  <w:pPr>
                    <w:pStyle w:val="PargrafodaLista"/>
                    <w:spacing w:after="0" w:line="240" w:lineRule="auto"/>
                    <w:ind w:left="0" w:right="282"/>
                    <w:jc w:val="both"/>
                    <w:rPr>
                      <w:rFonts w:ascii="Arial" w:hAnsi="Arial" w:cs="Arial"/>
                      <w:sz w:val="24"/>
                      <w:szCs w:val="24"/>
                    </w:rPr>
                  </w:pPr>
                  <w:r>
                    <w:rPr>
                      <w:rFonts w:ascii="Arial" w:hAnsi="Arial" w:cs="Arial"/>
                      <w:sz w:val="24"/>
                      <w:szCs w:val="24"/>
                    </w:rPr>
                    <w:t>X</w:t>
                  </w:r>
                </w:p>
              </w:tc>
            </w:tr>
            <w:tr w:rsidR="004E0DD1" w:rsidRPr="009C3B8E" w14:paraId="665B8B10" w14:textId="77777777" w:rsidTr="004E0DD1">
              <w:tc>
                <w:tcPr>
                  <w:tcW w:w="508" w:type="dxa"/>
                  <w:shd w:val="clear" w:color="auto" w:fill="auto"/>
                </w:tcPr>
                <w:p w14:paraId="632AB1F1" w14:textId="77777777" w:rsidR="004E0DD1" w:rsidRPr="009C3B8E" w:rsidRDefault="004E0DD1" w:rsidP="004E0DD1">
                  <w:pPr>
                    <w:pStyle w:val="PargrafodaLista"/>
                    <w:spacing w:after="0" w:line="240" w:lineRule="auto"/>
                    <w:ind w:left="0" w:right="282"/>
                    <w:jc w:val="both"/>
                    <w:rPr>
                      <w:rFonts w:ascii="Arial" w:hAnsi="Arial" w:cs="Arial"/>
                      <w:sz w:val="24"/>
                      <w:szCs w:val="24"/>
                    </w:rPr>
                  </w:pPr>
                </w:p>
              </w:tc>
              <w:tc>
                <w:tcPr>
                  <w:tcW w:w="1330" w:type="dxa"/>
                  <w:shd w:val="clear" w:color="auto" w:fill="auto"/>
                </w:tcPr>
                <w:p w14:paraId="77F95A44" w14:textId="77777777" w:rsidR="004E0DD1" w:rsidRPr="009C3B8E" w:rsidRDefault="004E0DD1" w:rsidP="004E0DD1">
                  <w:pPr>
                    <w:pStyle w:val="PargrafodaLista"/>
                    <w:spacing w:after="0" w:line="240" w:lineRule="auto"/>
                    <w:ind w:left="0" w:right="282"/>
                    <w:jc w:val="both"/>
                    <w:rPr>
                      <w:rFonts w:ascii="Arial" w:hAnsi="Arial" w:cs="Arial"/>
                      <w:sz w:val="24"/>
                      <w:szCs w:val="24"/>
                    </w:rPr>
                  </w:pPr>
                </w:p>
              </w:tc>
              <w:tc>
                <w:tcPr>
                  <w:tcW w:w="680" w:type="dxa"/>
                  <w:shd w:val="clear" w:color="auto" w:fill="auto"/>
                </w:tcPr>
                <w:p w14:paraId="3408DC3D" w14:textId="77777777" w:rsidR="004E0DD1" w:rsidRPr="009C3B8E" w:rsidRDefault="004E0DD1" w:rsidP="004E0DD1">
                  <w:pPr>
                    <w:pStyle w:val="PargrafodaLista"/>
                    <w:spacing w:after="0" w:line="240" w:lineRule="auto"/>
                    <w:ind w:left="0" w:right="282"/>
                    <w:jc w:val="both"/>
                    <w:rPr>
                      <w:rFonts w:ascii="Arial" w:hAnsi="Arial" w:cs="Arial"/>
                      <w:sz w:val="24"/>
                      <w:szCs w:val="24"/>
                    </w:rPr>
                  </w:pPr>
                </w:p>
              </w:tc>
              <w:tc>
                <w:tcPr>
                  <w:tcW w:w="680" w:type="dxa"/>
                  <w:shd w:val="clear" w:color="auto" w:fill="auto"/>
                </w:tcPr>
                <w:p w14:paraId="52F5DB9D" w14:textId="77777777" w:rsidR="004E0DD1" w:rsidRPr="009C3B8E" w:rsidRDefault="004E0DD1" w:rsidP="004E0DD1">
                  <w:pPr>
                    <w:pStyle w:val="PargrafodaLista"/>
                    <w:spacing w:after="0" w:line="240" w:lineRule="auto"/>
                    <w:ind w:left="0" w:right="282"/>
                    <w:jc w:val="both"/>
                    <w:rPr>
                      <w:rFonts w:ascii="Arial" w:hAnsi="Arial" w:cs="Arial"/>
                      <w:sz w:val="24"/>
                      <w:szCs w:val="24"/>
                    </w:rPr>
                  </w:pPr>
                </w:p>
              </w:tc>
              <w:tc>
                <w:tcPr>
                  <w:tcW w:w="680" w:type="dxa"/>
                  <w:shd w:val="clear" w:color="auto" w:fill="auto"/>
                </w:tcPr>
                <w:p w14:paraId="3CF6EC81" w14:textId="77777777" w:rsidR="004E0DD1" w:rsidRPr="009C3B8E" w:rsidRDefault="004E0DD1" w:rsidP="004E0DD1">
                  <w:pPr>
                    <w:pStyle w:val="PargrafodaLista"/>
                    <w:spacing w:after="0" w:line="240" w:lineRule="auto"/>
                    <w:ind w:left="0" w:right="282"/>
                    <w:jc w:val="both"/>
                    <w:rPr>
                      <w:rFonts w:ascii="Arial" w:hAnsi="Arial" w:cs="Arial"/>
                      <w:sz w:val="24"/>
                      <w:szCs w:val="24"/>
                    </w:rPr>
                  </w:pPr>
                </w:p>
              </w:tc>
              <w:tc>
                <w:tcPr>
                  <w:tcW w:w="680" w:type="dxa"/>
                  <w:shd w:val="clear" w:color="auto" w:fill="auto"/>
                </w:tcPr>
                <w:p w14:paraId="67DBDBDD" w14:textId="77777777" w:rsidR="004E0DD1" w:rsidRPr="009C3B8E" w:rsidRDefault="004E0DD1" w:rsidP="004E0DD1">
                  <w:pPr>
                    <w:pStyle w:val="PargrafodaLista"/>
                    <w:spacing w:after="0" w:line="240" w:lineRule="auto"/>
                    <w:ind w:left="0" w:right="282"/>
                    <w:jc w:val="both"/>
                    <w:rPr>
                      <w:rFonts w:ascii="Arial" w:hAnsi="Arial" w:cs="Arial"/>
                      <w:sz w:val="24"/>
                      <w:szCs w:val="24"/>
                    </w:rPr>
                  </w:pPr>
                </w:p>
              </w:tc>
              <w:tc>
                <w:tcPr>
                  <w:tcW w:w="680" w:type="dxa"/>
                  <w:shd w:val="clear" w:color="auto" w:fill="auto"/>
                </w:tcPr>
                <w:p w14:paraId="788EA6AA" w14:textId="77777777" w:rsidR="004E0DD1" w:rsidRPr="009C3B8E" w:rsidRDefault="004E0DD1" w:rsidP="004E0DD1">
                  <w:pPr>
                    <w:pStyle w:val="PargrafodaLista"/>
                    <w:spacing w:after="0" w:line="240" w:lineRule="auto"/>
                    <w:ind w:left="0" w:right="282"/>
                    <w:jc w:val="both"/>
                    <w:rPr>
                      <w:rFonts w:ascii="Arial" w:hAnsi="Arial" w:cs="Arial"/>
                      <w:sz w:val="24"/>
                      <w:szCs w:val="24"/>
                    </w:rPr>
                  </w:pPr>
                </w:p>
              </w:tc>
              <w:tc>
                <w:tcPr>
                  <w:tcW w:w="680" w:type="dxa"/>
                  <w:shd w:val="clear" w:color="auto" w:fill="auto"/>
                </w:tcPr>
                <w:p w14:paraId="139CD1DB" w14:textId="77777777" w:rsidR="004E0DD1" w:rsidRPr="009C3B8E" w:rsidRDefault="004E0DD1" w:rsidP="004E0DD1">
                  <w:pPr>
                    <w:pStyle w:val="PargrafodaLista"/>
                    <w:spacing w:after="0" w:line="240" w:lineRule="auto"/>
                    <w:ind w:left="0" w:right="282"/>
                    <w:jc w:val="both"/>
                    <w:rPr>
                      <w:rFonts w:ascii="Arial" w:hAnsi="Arial" w:cs="Arial"/>
                      <w:sz w:val="24"/>
                      <w:szCs w:val="24"/>
                    </w:rPr>
                  </w:pPr>
                </w:p>
              </w:tc>
              <w:tc>
                <w:tcPr>
                  <w:tcW w:w="680" w:type="dxa"/>
                  <w:shd w:val="clear" w:color="auto" w:fill="auto"/>
                </w:tcPr>
                <w:p w14:paraId="022B690C" w14:textId="77777777" w:rsidR="004E0DD1" w:rsidRPr="009C3B8E" w:rsidRDefault="004E0DD1" w:rsidP="004E0DD1">
                  <w:pPr>
                    <w:pStyle w:val="PargrafodaLista"/>
                    <w:spacing w:after="0" w:line="240" w:lineRule="auto"/>
                    <w:ind w:left="0" w:right="282"/>
                    <w:jc w:val="both"/>
                    <w:rPr>
                      <w:rFonts w:ascii="Arial" w:hAnsi="Arial" w:cs="Arial"/>
                      <w:sz w:val="24"/>
                      <w:szCs w:val="24"/>
                    </w:rPr>
                  </w:pPr>
                </w:p>
              </w:tc>
              <w:tc>
                <w:tcPr>
                  <w:tcW w:w="680" w:type="dxa"/>
                  <w:shd w:val="clear" w:color="auto" w:fill="auto"/>
                </w:tcPr>
                <w:p w14:paraId="5669A476" w14:textId="77777777" w:rsidR="004E0DD1" w:rsidRPr="009C3B8E" w:rsidRDefault="004E0DD1" w:rsidP="004E0DD1">
                  <w:pPr>
                    <w:pStyle w:val="PargrafodaLista"/>
                    <w:spacing w:after="0" w:line="240" w:lineRule="auto"/>
                    <w:ind w:left="0" w:right="282"/>
                    <w:jc w:val="both"/>
                    <w:rPr>
                      <w:rFonts w:ascii="Arial" w:hAnsi="Arial" w:cs="Arial"/>
                      <w:sz w:val="24"/>
                      <w:szCs w:val="24"/>
                    </w:rPr>
                  </w:pPr>
                </w:p>
              </w:tc>
              <w:tc>
                <w:tcPr>
                  <w:tcW w:w="680" w:type="dxa"/>
                  <w:shd w:val="clear" w:color="auto" w:fill="auto"/>
                </w:tcPr>
                <w:p w14:paraId="2DD71810" w14:textId="77777777" w:rsidR="004E0DD1" w:rsidRPr="009C3B8E" w:rsidRDefault="004E0DD1" w:rsidP="004E0DD1">
                  <w:pPr>
                    <w:pStyle w:val="PargrafodaLista"/>
                    <w:spacing w:after="0" w:line="240" w:lineRule="auto"/>
                    <w:ind w:left="0" w:right="282"/>
                    <w:jc w:val="both"/>
                    <w:rPr>
                      <w:rFonts w:ascii="Arial" w:hAnsi="Arial" w:cs="Arial"/>
                      <w:sz w:val="24"/>
                      <w:szCs w:val="24"/>
                    </w:rPr>
                  </w:pPr>
                </w:p>
              </w:tc>
              <w:tc>
                <w:tcPr>
                  <w:tcW w:w="542" w:type="dxa"/>
                  <w:shd w:val="clear" w:color="auto" w:fill="auto"/>
                </w:tcPr>
                <w:p w14:paraId="2FC2FC73" w14:textId="77777777" w:rsidR="004E0DD1" w:rsidRPr="009C3B8E" w:rsidRDefault="004E0DD1" w:rsidP="004E0DD1">
                  <w:pPr>
                    <w:pStyle w:val="PargrafodaLista"/>
                    <w:spacing w:after="0" w:line="240" w:lineRule="auto"/>
                    <w:ind w:left="0" w:right="282"/>
                    <w:jc w:val="both"/>
                    <w:rPr>
                      <w:rFonts w:ascii="Arial" w:hAnsi="Arial" w:cs="Arial"/>
                      <w:sz w:val="24"/>
                      <w:szCs w:val="24"/>
                    </w:rPr>
                  </w:pPr>
                </w:p>
              </w:tc>
            </w:tr>
            <w:tr w:rsidR="004E0DD1" w:rsidRPr="009C3B8E" w14:paraId="209BEE56" w14:textId="77777777" w:rsidTr="004E0DD1">
              <w:tc>
                <w:tcPr>
                  <w:tcW w:w="508" w:type="dxa"/>
                  <w:shd w:val="clear" w:color="auto" w:fill="auto"/>
                </w:tcPr>
                <w:p w14:paraId="60F2C2FF" w14:textId="77777777" w:rsidR="004E0DD1" w:rsidRPr="009C3B8E" w:rsidRDefault="004E0DD1" w:rsidP="004E0DD1">
                  <w:pPr>
                    <w:pStyle w:val="PargrafodaLista"/>
                    <w:spacing w:after="0" w:line="240" w:lineRule="auto"/>
                    <w:ind w:left="0" w:right="282"/>
                    <w:jc w:val="both"/>
                    <w:rPr>
                      <w:rFonts w:ascii="Arial" w:hAnsi="Arial" w:cs="Arial"/>
                      <w:sz w:val="24"/>
                      <w:szCs w:val="24"/>
                    </w:rPr>
                  </w:pPr>
                </w:p>
              </w:tc>
              <w:tc>
                <w:tcPr>
                  <w:tcW w:w="1330" w:type="dxa"/>
                  <w:shd w:val="clear" w:color="auto" w:fill="auto"/>
                </w:tcPr>
                <w:p w14:paraId="5C2F96D6" w14:textId="77777777" w:rsidR="004E0DD1" w:rsidRPr="009C3B8E" w:rsidRDefault="004E0DD1" w:rsidP="004E0DD1">
                  <w:pPr>
                    <w:pStyle w:val="PargrafodaLista"/>
                    <w:spacing w:after="0" w:line="240" w:lineRule="auto"/>
                    <w:ind w:left="0" w:right="282"/>
                    <w:jc w:val="both"/>
                    <w:rPr>
                      <w:rFonts w:ascii="Arial" w:hAnsi="Arial" w:cs="Arial"/>
                      <w:sz w:val="24"/>
                      <w:szCs w:val="24"/>
                    </w:rPr>
                  </w:pPr>
                </w:p>
              </w:tc>
              <w:tc>
                <w:tcPr>
                  <w:tcW w:w="680" w:type="dxa"/>
                  <w:shd w:val="clear" w:color="auto" w:fill="auto"/>
                </w:tcPr>
                <w:p w14:paraId="28BA86A8" w14:textId="77777777" w:rsidR="004E0DD1" w:rsidRPr="009C3B8E" w:rsidRDefault="004E0DD1" w:rsidP="004E0DD1">
                  <w:pPr>
                    <w:pStyle w:val="PargrafodaLista"/>
                    <w:spacing w:after="0" w:line="240" w:lineRule="auto"/>
                    <w:ind w:left="0" w:right="282"/>
                    <w:jc w:val="both"/>
                    <w:rPr>
                      <w:rFonts w:ascii="Arial" w:hAnsi="Arial" w:cs="Arial"/>
                      <w:sz w:val="24"/>
                      <w:szCs w:val="24"/>
                    </w:rPr>
                  </w:pPr>
                </w:p>
              </w:tc>
              <w:tc>
                <w:tcPr>
                  <w:tcW w:w="680" w:type="dxa"/>
                  <w:shd w:val="clear" w:color="auto" w:fill="auto"/>
                </w:tcPr>
                <w:p w14:paraId="16CC98A0" w14:textId="77777777" w:rsidR="004E0DD1" w:rsidRPr="009C3B8E" w:rsidRDefault="004E0DD1" w:rsidP="004E0DD1">
                  <w:pPr>
                    <w:pStyle w:val="PargrafodaLista"/>
                    <w:spacing w:after="0" w:line="240" w:lineRule="auto"/>
                    <w:ind w:left="0" w:right="282"/>
                    <w:jc w:val="both"/>
                    <w:rPr>
                      <w:rFonts w:ascii="Arial" w:hAnsi="Arial" w:cs="Arial"/>
                      <w:sz w:val="24"/>
                      <w:szCs w:val="24"/>
                    </w:rPr>
                  </w:pPr>
                </w:p>
              </w:tc>
              <w:tc>
                <w:tcPr>
                  <w:tcW w:w="680" w:type="dxa"/>
                  <w:shd w:val="clear" w:color="auto" w:fill="auto"/>
                </w:tcPr>
                <w:p w14:paraId="4207F171" w14:textId="77777777" w:rsidR="004E0DD1" w:rsidRPr="009C3B8E" w:rsidRDefault="004E0DD1" w:rsidP="004E0DD1">
                  <w:pPr>
                    <w:pStyle w:val="PargrafodaLista"/>
                    <w:spacing w:after="0" w:line="240" w:lineRule="auto"/>
                    <w:ind w:left="0" w:right="282"/>
                    <w:jc w:val="both"/>
                    <w:rPr>
                      <w:rFonts w:ascii="Arial" w:hAnsi="Arial" w:cs="Arial"/>
                      <w:sz w:val="24"/>
                      <w:szCs w:val="24"/>
                    </w:rPr>
                  </w:pPr>
                </w:p>
              </w:tc>
              <w:tc>
                <w:tcPr>
                  <w:tcW w:w="680" w:type="dxa"/>
                  <w:shd w:val="clear" w:color="auto" w:fill="auto"/>
                </w:tcPr>
                <w:p w14:paraId="45C6422F" w14:textId="77777777" w:rsidR="004E0DD1" w:rsidRPr="009C3B8E" w:rsidRDefault="004E0DD1" w:rsidP="004E0DD1">
                  <w:pPr>
                    <w:pStyle w:val="PargrafodaLista"/>
                    <w:spacing w:after="0" w:line="240" w:lineRule="auto"/>
                    <w:ind w:left="0" w:right="282"/>
                    <w:jc w:val="both"/>
                    <w:rPr>
                      <w:rFonts w:ascii="Arial" w:hAnsi="Arial" w:cs="Arial"/>
                      <w:sz w:val="24"/>
                      <w:szCs w:val="24"/>
                    </w:rPr>
                  </w:pPr>
                </w:p>
              </w:tc>
              <w:tc>
                <w:tcPr>
                  <w:tcW w:w="680" w:type="dxa"/>
                  <w:shd w:val="clear" w:color="auto" w:fill="auto"/>
                </w:tcPr>
                <w:p w14:paraId="61E5DF83" w14:textId="77777777" w:rsidR="004E0DD1" w:rsidRPr="009C3B8E" w:rsidRDefault="004E0DD1" w:rsidP="004E0DD1">
                  <w:pPr>
                    <w:pStyle w:val="PargrafodaLista"/>
                    <w:spacing w:after="0" w:line="240" w:lineRule="auto"/>
                    <w:ind w:left="0" w:right="282"/>
                    <w:jc w:val="both"/>
                    <w:rPr>
                      <w:rFonts w:ascii="Arial" w:hAnsi="Arial" w:cs="Arial"/>
                      <w:sz w:val="24"/>
                      <w:szCs w:val="24"/>
                    </w:rPr>
                  </w:pPr>
                </w:p>
              </w:tc>
              <w:tc>
                <w:tcPr>
                  <w:tcW w:w="680" w:type="dxa"/>
                  <w:shd w:val="clear" w:color="auto" w:fill="auto"/>
                </w:tcPr>
                <w:p w14:paraId="4ABC87A5" w14:textId="77777777" w:rsidR="004E0DD1" w:rsidRPr="009C3B8E" w:rsidRDefault="004E0DD1" w:rsidP="004E0DD1">
                  <w:pPr>
                    <w:pStyle w:val="PargrafodaLista"/>
                    <w:spacing w:after="0" w:line="240" w:lineRule="auto"/>
                    <w:ind w:left="0" w:right="282"/>
                    <w:jc w:val="both"/>
                    <w:rPr>
                      <w:rFonts w:ascii="Arial" w:hAnsi="Arial" w:cs="Arial"/>
                      <w:sz w:val="24"/>
                      <w:szCs w:val="24"/>
                    </w:rPr>
                  </w:pPr>
                </w:p>
              </w:tc>
              <w:tc>
                <w:tcPr>
                  <w:tcW w:w="680" w:type="dxa"/>
                  <w:shd w:val="clear" w:color="auto" w:fill="auto"/>
                </w:tcPr>
                <w:p w14:paraId="3DACA3BA" w14:textId="77777777" w:rsidR="004E0DD1" w:rsidRPr="009C3B8E" w:rsidRDefault="004E0DD1" w:rsidP="004E0DD1">
                  <w:pPr>
                    <w:pStyle w:val="PargrafodaLista"/>
                    <w:spacing w:after="0" w:line="240" w:lineRule="auto"/>
                    <w:ind w:left="0" w:right="282"/>
                    <w:jc w:val="both"/>
                    <w:rPr>
                      <w:rFonts w:ascii="Arial" w:hAnsi="Arial" w:cs="Arial"/>
                      <w:sz w:val="24"/>
                      <w:szCs w:val="24"/>
                    </w:rPr>
                  </w:pPr>
                </w:p>
              </w:tc>
              <w:tc>
                <w:tcPr>
                  <w:tcW w:w="680" w:type="dxa"/>
                  <w:shd w:val="clear" w:color="auto" w:fill="auto"/>
                </w:tcPr>
                <w:p w14:paraId="2311E7CB" w14:textId="77777777" w:rsidR="004E0DD1" w:rsidRPr="009C3B8E" w:rsidRDefault="004E0DD1" w:rsidP="004E0DD1">
                  <w:pPr>
                    <w:pStyle w:val="PargrafodaLista"/>
                    <w:spacing w:after="0" w:line="240" w:lineRule="auto"/>
                    <w:ind w:left="0" w:right="282"/>
                    <w:jc w:val="both"/>
                    <w:rPr>
                      <w:rFonts w:ascii="Arial" w:hAnsi="Arial" w:cs="Arial"/>
                      <w:sz w:val="24"/>
                      <w:szCs w:val="24"/>
                    </w:rPr>
                  </w:pPr>
                </w:p>
              </w:tc>
              <w:tc>
                <w:tcPr>
                  <w:tcW w:w="680" w:type="dxa"/>
                  <w:shd w:val="clear" w:color="auto" w:fill="auto"/>
                </w:tcPr>
                <w:p w14:paraId="00F62CB1" w14:textId="77777777" w:rsidR="004E0DD1" w:rsidRPr="009C3B8E" w:rsidRDefault="004E0DD1" w:rsidP="004E0DD1">
                  <w:pPr>
                    <w:pStyle w:val="PargrafodaLista"/>
                    <w:spacing w:after="0" w:line="240" w:lineRule="auto"/>
                    <w:ind w:left="0" w:right="282"/>
                    <w:jc w:val="both"/>
                    <w:rPr>
                      <w:rFonts w:ascii="Arial" w:hAnsi="Arial" w:cs="Arial"/>
                      <w:sz w:val="24"/>
                      <w:szCs w:val="24"/>
                    </w:rPr>
                  </w:pPr>
                </w:p>
              </w:tc>
              <w:tc>
                <w:tcPr>
                  <w:tcW w:w="542" w:type="dxa"/>
                  <w:shd w:val="clear" w:color="auto" w:fill="auto"/>
                </w:tcPr>
                <w:p w14:paraId="7F1D42E3" w14:textId="77777777" w:rsidR="004E0DD1" w:rsidRPr="009C3B8E" w:rsidRDefault="004E0DD1" w:rsidP="004E0DD1">
                  <w:pPr>
                    <w:pStyle w:val="PargrafodaLista"/>
                    <w:spacing w:after="0" w:line="240" w:lineRule="auto"/>
                    <w:ind w:left="0" w:right="282"/>
                    <w:jc w:val="both"/>
                    <w:rPr>
                      <w:rFonts w:ascii="Arial" w:hAnsi="Arial" w:cs="Arial"/>
                      <w:sz w:val="24"/>
                      <w:szCs w:val="24"/>
                    </w:rPr>
                  </w:pPr>
                </w:p>
              </w:tc>
            </w:tr>
          </w:tbl>
          <w:p w14:paraId="19131F9A" w14:textId="77777777" w:rsidR="004E0DD1" w:rsidRPr="009C3B8E" w:rsidRDefault="004E0DD1" w:rsidP="004E0DD1">
            <w:pPr>
              <w:pStyle w:val="PargrafodaLista"/>
              <w:spacing w:after="0" w:line="240" w:lineRule="auto"/>
              <w:ind w:left="142" w:right="282" w:firstLine="284"/>
              <w:jc w:val="both"/>
              <w:rPr>
                <w:rFonts w:ascii="Arial" w:hAnsi="Arial" w:cs="Arial"/>
                <w:sz w:val="24"/>
                <w:szCs w:val="24"/>
              </w:rPr>
            </w:pPr>
            <w:r w:rsidRPr="009C3B8E">
              <w:rPr>
                <w:sz w:val="23"/>
                <w:szCs w:val="23"/>
              </w:rPr>
              <w:t>*Devem ser incluídos os itens que forem necessários.</w:t>
            </w:r>
          </w:p>
          <w:p w14:paraId="0DB01FEE" w14:textId="77777777" w:rsidR="004E0DD1" w:rsidRPr="009C3B8E" w:rsidRDefault="004E0DD1" w:rsidP="004E0DD1">
            <w:pPr>
              <w:spacing w:after="0" w:line="240" w:lineRule="auto"/>
              <w:ind w:right="282"/>
              <w:jc w:val="both"/>
              <w:rPr>
                <w:rFonts w:ascii="Arial" w:hAnsi="Arial" w:cs="Arial"/>
                <w:sz w:val="24"/>
                <w:szCs w:val="24"/>
              </w:rPr>
            </w:pPr>
          </w:p>
          <w:p w14:paraId="38C59DCA" w14:textId="77777777" w:rsidR="004E0DD1" w:rsidRPr="009C3B8E" w:rsidRDefault="004E0DD1" w:rsidP="004E0DD1">
            <w:pPr>
              <w:spacing w:after="0" w:line="240" w:lineRule="auto"/>
              <w:ind w:right="282"/>
              <w:jc w:val="both"/>
              <w:rPr>
                <w:rFonts w:ascii="Arial" w:hAnsi="Arial" w:cs="Arial"/>
                <w:sz w:val="24"/>
                <w:szCs w:val="24"/>
              </w:rPr>
            </w:pPr>
          </w:p>
          <w:p w14:paraId="10432E4B" w14:textId="77777777" w:rsidR="00E23760" w:rsidRPr="009C3B8E" w:rsidRDefault="00E23760" w:rsidP="009C3B8E">
            <w:pPr>
              <w:spacing w:after="0" w:line="240" w:lineRule="auto"/>
              <w:ind w:left="284" w:right="282"/>
              <w:rPr>
                <w:rFonts w:ascii="Arial" w:hAnsi="Arial" w:cs="Arial"/>
                <w:sz w:val="24"/>
                <w:szCs w:val="24"/>
              </w:rPr>
            </w:pPr>
          </w:p>
          <w:p w14:paraId="7C53B9E6" w14:textId="77777777" w:rsidR="00D776EA" w:rsidRPr="009C3B8E" w:rsidRDefault="00D776EA" w:rsidP="009C3B8E">
            <w:pPr>
              <w:spacing w:after="0" w:line="240" w:lineRule="auto"/>
              <w:ind w:left="284" w:right="282"/>
              <w:rPr>
                <w:rFonts w:ascii="Arial" w:hAnsi="Arial" w:cs="Arial"/>
                <w:sz w:val="24"/>
                <w:szCs w:val="24"/>
              </w:rPr>
            </w:pPr>
          </w:p>
        </w:tc>
      </w:tr>
      <w:tr w:rsidR="00162236" w:rsidRPr="009C3B8E" w14:paraId="78D2CE9D" w14:textId="77777777" w:rsidTr="009C3B8E">
        <w:trPr>
          <w:trHeight w:val="1408"/>
        </w:trPr>
        <w:tc>
          <w:tcPr>
            <w:tcW w:w="8720" w:type="dxa"/>
            <w:shd w:val="clear" w:color="auto" w:fill="auto"/>
          </w:tcPr>
          <w:p w14:paraId="7D09ED49" w14:textId="77777777" w:rsidR="00700A9A" w:rsidRPr="009C3B8E" w:rsidRDefault="00700A9A" w:rsidP="009C3B8E">
            <w:pPr>
              <w:pStyle w:val="PargrafodaLista"/>
              <w:spacing w:after="0" w:line="240" w:lineRule="auto"/>
              <w:ind w:left="709" w:right="282"/>
              <w:rPr>
                <w:rFonts w:ascii="Arial" w:hAnsi="Arial" w:cs="Arial"/>
                <w:b/>
                <w:sz w:val="24"/>
                <w:szCs w:val="24"/>
              </w:rPr>
            </w:pPr>
          </w:p>
          <w:p w14:paraId="00E0F8DE" w14:textId="77777777" w:rsidR="0071253D" w:rsidRPr="009C3B8E" w:rsidRDefault="0071253D" w:rsidP="00EE27A6">
            <w:pPr>
              <w:pStyle w:val="PargrafodaLista"/>
              <w:numPr>
                <w:ilvl w:val="0"/>
                <w:numId w:val="26"/>
              </w:numPr>
              <w:spacing w:after="0" w:line="240" w:lineRule="auto"/>
              <w:ind w:left="709" w:right="282"/>
              <w:rPr>
                <w:rFonts w:ascii="Arial" w:hAnsi="Arial" w:cs="Arial"/>
                <w:b/>
                <w:sz w:val="24"/>
                <w:szCs w:val="24"/>
              </w:rPr>
            </w:pPr>
            <w:r w:rsidRPr="009C3B8E">
              <w:rPr>
                <w:rFonts w:ascii="Arial" w:hAnsi="Arial" w:cs="Arial"/>
                <w:b/>
                <w:sz w:val="24"/>
                <w:szCs w:val="24"/>
              </w:rPr>
              <w:t>AVALIAÇÃO DO PROJETO</w:t>
            </w:r>
            <w:r w:rsidR="007C7855" w:rsidRPr="009C3B8E">
              <w:rPr>
                <w:rFonts w:ascii="Arial" w:hAnsi="Arial" w:cs="Arial"/>
                <w:b/>
                <w:sz w:val="24"/>
                <w:szCs w:val="24"/>
              </w:rPr>
              <w:t xml:space="preserve"> DIDÁTICO</w:t>
            </w:r>
          </w:p>
          <w:p w14:paraId="51B80D20" w14:textId="77777777" w:rsidR="00700A9A" w:rsidRPr="009C3B8E" w:rsidRDefault="00700A9A" w:rsidP="009C3B8E">
            <w:pPr>
              <w:spacing w:after="0" w:line="240" w:lineRule="auto"/>
              <w:ind w:left="426" w:right="282"/>
              <w:rPr>
                <w:rFonts w:ascii="Arial" w:hAnsi="Arial" w:cs="Arial"/>
                <w:sz w:val="24"/>
                <w:szCs w:val="24"/>
              </w:rPr>
            </w:pPr>
          </w:p>
          <w:p w14:paraId="1CDC7279" w14:textId="77777777" w:rsidR="00D776EA" w:rsidRPr="009C3B8E" w:rsidRDefault="00D776EA" w:rsidP="009C3B8E">
            <w:pPr>
              <w:spacing w:after="0" w:line="240" w:lineRule="auto"/>
              <w:ind w:left="426" w:right="282"/>
              <w:rPr>
                <w:rFonts w:ascii="Arial" w:hAnsi="Arial" w:cs="Arial"/>
                <w:sz w:val="24"/>
                <w:szCs w:val="24"/>
              </w:rPr>
            </w:pPr>
          </w:p>
          <w:p w14:paraId="502055D6" w14:textId="77777777" w:rsidR="00A3312A" w:rsidRPr="00A3312A" w:rsidRDefault="00A3312A" w:rsidP="00A3312A">
            <w:pPr>
              <w:spacing w:after="0" w:line="240" w:lineRule="auto"/>
              <w:ind w:left="426" w:right="282"/>
              <w:rPr>
                <w:rFonts w:ascii="Arial" w:hAnsi="Arial" w:cs="Arial"/>
                <w:sz w:val="24"/>
                <w:szCs w:val="24"/>
              </w:rPr>
            </w:pPr>
            <w:r w:rsidRPr="00A3312A">
              <w:rPr>
                <w:rFonts w:ascii="Arial" w:hAnsi="Arial" w:cs="Arial"/>
                <w:sz w:val="24"/>
                <w:szCs w:val="24"/>
              </w:rPr>
              <w:t>O projeto concilia uma ferramenta necessária em tempos de Covid 19, que é a tecnologia, usada no processo ensino-aprendizagem como instrumento de comunicação que constitui uma linguagem que aproxima as pessoas, com a causa da inclusão, sempre necessária, tendo em vista que no contexto escolar há sempre alunos com deficiência que se sentem isolados ou sozinhos ou que não se sentem incluídos nas mesmas atividades dos outros alunos. O projeto pretende integrar todos os alunos nas atividades rotineiras da escola. Por isso, o projeto teve uma abrangência muito grande e sua eficácia deve ser comprovada não somente a curto prazo, mas a longo prazo, pois ele deve ser praticado sempre.</w:t>
            </w:r>
          </w:p>
          <w:p w14:paraId="0389D055" w14:textId="77777777" w:rsidR="00A3312A" w:rsidRPr="00A3312A" w:rsidRDefault="00A3312A" w:rsidP="00A3312A">
            <w:pPr>
              <w:spacing w:after="0" w:line="240" w:lineRule="auto"/>
              <w:ind w:left="426" w:right="282"/>
              <w:rPr>
                <w:rFonts w:ascii="Arial" w:hAnsi="Arial" w:cs="Arial"/>
                <w:sz w:val="24"/>
                <w:szCs w:val="24"/>
              </w:rPr>
            </w:pPr>
            <w:r w:rsidRPr="00A3312A">
              <w:rPr>
                <w:rFonts w:ascii="Arial" w:hAnsi="Arial" w:cs="Arial"/>
                <w:sz w:val="24"/>
                <w:szCs w:val="24"/>
              </w:rPr>
              <w:t xml:space="preserve">Uma outra reflexão possível é sobre a formação dos profissionais. O projeto permitiu uma visão sobre a formação dos profissionais em torno da tecnologia e é preciso uma capacitação continuada dos mesmos nesse sentido. Além disso, foi possível perceber que na adequação do ambiente, ou seja, para o uso da tecnologia assistiva com equipamentos e recursos tecnológicos que visem contemplar todas as necessidades dos alunos, também é preciso uma equipe de profissionais com formação especializada. E na análise dos Planos de Desenvolvimento </w:t>
            </w:r>
            <w:r w:rsidRPr="00A3312A">
              <w:rPr>
                <w:rFonts w:ascii="Arial" w:hAnsi="Arial" w:cs="Arial"/>
                <w:sz w:val="24"/>
                <w:szCs w:val="24"/>
              </w:rPr>
              <w:lastRenderedPageBreak/>
              <w:t>Individuais de cada aluno, é preciso dedicação dos profissionais, muito cuidado, o que requer formação especializada para isso.</w:t>
            </w:r>
          </w:p>
          <w:p w14:paraId="5909FB55" w14:textId="77777777" w:rsidR="00A3312A" w:rsidRPr="00A3312A" w:rsidRDefault="00A3312A" w:rsidP="00A3312A">
            <w:pPr>
              <w:spacing w:after="0" w:line="240" w:lineRule="auto"/>
              <w:ind w:left="426" w:right="282"/>
              <w:rPr>
                <w:rFonts w:ascii="Arial" w:hAnsi="Arial" w:cs="Arial"/>
                <w:sz w:val="24"/>
                <w:szCs w:val="24"/>
              </w:rPr>
            </w:pPr>
            <w:r w:rsidRPr="00A3312A">
              <w:rPr>
                <w:rFonts w:ascii="Arial" w:hAnsi="Arial" w:cs="Arial"/>
                <w:sz w:val="24"/>
                <w:szCs w:val="24"/>
              </w:rPr>
              <w:t xml:space="preserve">A busca de atrativos e ludicidade através da tecnologia é </w:t>
            </w:r>
            <w:proofErr w:type="spellStart"/>
            <w:r w:rsidRPr="00A3312A">
              <w:rPr>
                <w:rFonts w:ascii="Arial" w:hAnsi="Arial" w:cs="Arial"/>
                <w:sz w:val="24"/>
                <w:szCs w:val="24"/>
              </w:rPr>
              <w:t>ponto-chave</w:t>
            </w:r>
            <w:proofErr w:type="spellEnd"/>
            <w:r w:rsidRPr="00A3312A">
              <w:rPr>
                <w:rFonts w:ascii="Arial" w:hAnsi="Arial" w:cs="Arial"/>
                <w:sz w:val="24"/>
                <w:szCs w:val="24"/>
              </w:rPr>
              <w:t xml:space="preserve"> para que o projeto dê certo. Os jovens não se prendem a atividades cansativas, é preciso que o 22</w:t>
            </w:r>
          </w:p>
          <w:p w14:paraId="6EFBDD65" w14:textId="77777777" w:rsidR="00A3312A" w:rsidRPr="00A3312A" w:rsidRDefault="00A3312A" w:rsidP="00A3312A">
            <w:pPr>
              <w:spacing w:after="0" w:line="240" w:lineRule="auto"/>
              <w:ind w:left="426" w:right="282"/>
              <w:rPr>
                <w:rFonts w:ascii="Arial" w:hAnsi="Arial" w:cs="Arial"/>
                <w:sz w:val="24"/>
                <w:szCs w:val="24"/>
              </w:rPr>
            </w:pPr>
            <w:r w:rsidRPr="00A3312A">
              <w:rPr>
                <w:rFonts w:ascii="Arial" w:hAnsi="Arial" w:cs="Arial"/>
                <w:sz w:val="24"/>
                <w:szCs w:val="24"/>
              </w:rPr>
              <w:t>conhecimento seja apresentado de maneira divertida. Músicas, jogos, vídeos, há muitas pontes possíveis e atrativas para que o aluno possa, ao mesmo tempo, divertir-se e aprender.</w:t>
            </w:r>
          </w:p>
          <w:p w14:paraId="4F694CA6" w14:textId="77777777" w:rsidR="00A3312A" w:rsidRPr="00A3312A" w:rsidRDefault="00A3312A" w:rsidP="00A3312A">
            <w:pPr>
              <w:spacing w:after="0" w:line="240" w:lineRule="auto"/>
              <w:ind w:left="426" w:right="282"/>
              <w:rPr>
                <w:rFonts w:ascii="Arial" w:hAnsi="Arial" w:cs="Arial"/>
                <w:sz w:val="24"/>
                <w:szCs w:val="24"/>
              </w:rPr>
            </w:pPr>
            <w:r w:rsidRPr="00A3312A">
              <w:rPr>
                <w:rFonts w:ascii="Arial" w:hAnsi="Arial" w:cs="Arial"/>
                <w:sz w:val="24"/>
                <w:szCs w:val="24"/>
              </w:rPr>
              <w:t xml:space="preserve">É preciso considerar e afirmar a necessidade de o professor se apoiar no uso de instrumentos que favoreçam o desenvolvimento de múltiplas inteligências, fundamentadas nas capacidades diversas de cada ser humano. </w:t>
            </w:r>
          </w:p>
          <w:p w14:paraId="15AE57F2" w14:textId="77777777" w:rsidR="00A3312A" w:rsidRPr="00A3312A" w:rsidRDefault="00A3312A" w:rsidP="00A3312A">
            <w:pPr>
              <w:spacing w:after="0" w:line="240" w:lineRule="auto"/>
              <w:ind w:left="426" w:right="282"/>
              <w:rPr>
                <w:rFonts w:ascii="Arial" w:hAnsi="Arial" w:cs="Arial"/>
                <w:sz w:val="24"/>
                <w:szCs w:val="24"/>
              </w:rPr>
            </w:pPr>
            <w:r w:rsidRPr="00A3312A">
              <w:rPr>
                <w:rFonts w:ascii="Arial" w:hAnsi="Arial" w:cs="Arial"/>
                <w:sz w:val="24"/>
                <w:szCs w:val="24"/>
              </w:rPr>
              <w:t xml:space="preserve">Tudo isso é possível quando se alia a tecnologia, algo que já é do cotidiano do aluno, à ludicidade, tornando a aprendizagem estimulante, atrativa e eficiente, pois esta considera o aluno em suas limitações próprias da idade, mas enxerga-o como uma promessa integradora de habilidades e conquistas. Além disso, o uso da tecnologia concebe e predispõe o aluno como autônomo na construção dos saberes. Na tecnologia, as imagens estimulam a percepção, os jogos estimulam a interação, </w:t>
            </w:r>
          </w:p>
          <w:p w14:paraId="5C709802" w14:textId="77777777" w:rsidR="00A3312A" w:rsidRPr="00A3312A" w:rsidRDefault="00A3312A" w:rsidP="00A3312A">
            <w:pPr>
              <w:spacing w:after="0" w:line="240" w:lineRule="auto"/>
              <w:ind w:left="426" w:right="282"/>
              <w:rPr>
                <w:rFonts w:ascii="Arial" w:hAnsi="Arial" w:cs="Arial"/>
                <w:sz w:val="24"/>
                <w:szCs w:val="24"/>
              </w:rPr>
            </w:pPr>
            <w:r w:rsidRPr="00A3312A">
              <w:rPr>
                <w:rFonts w:ascii="Arial" w:hAnsi="Arial" w:cs="Arial"/>
                <w:sz w:val="24"/>
                <w:szCs w:val="24"/>
              </w:rPr>
              <w:t>os recursos multimídias motivam o interesse dos alunos. Cabe ao professor aproveitar o caráter convidativo, interessante, que têm esses recursos tecnológicos e, a partir deles, ativar o desenvolvimento, a aprendizagem, as múltiplas inteligências dos alunos, construindo saberes, estimulando as percepções físicas dos alunos, provocando raciocínios, reflexões, imaginações. É preciso tocar as sensibilidades dos alunos.</w:t>
            </w:r>
          </w:p>
          <w:p w14:paraId="66846E4C" w14:textId="77777777" w:rsidR="00A3312A" w:rsidRPr="00A3312A" w:rsidRDefault="00A3312A" w:rsidP="00A3312A">
            <w:pPr>
              <w:spacing w:after="0" w:line="240" w:lineRule="auto"/>
              <w:ind w:left="426" w:right="282"/>
              <w:rPr>
                <w:rFonts w:ascii="Arial" w:hAnsi="Arial" w:cs="Arial"/>
                <w:sz w:val="24"/>
                <w:szCs w:val="24"/>
              </w:rPr>
            </w:pPr>
            <w:r w:rsidRPr="00A3312A">
              <w:rPr>
                <w:rFonts w:ascii="Arial" w:hAnsi="Arial" w:cs="Arial"/>
                <w:sz w:val="24"/>
                <w:szCs w:val="24"/>
              </w:rPr>
              <w:t>O projeto mostrou como é possível ampliar os ambientes de aprendizagem, fugir da rotina do ambiente limitado e tradicional da sala de aula e isso é plenamente possível quando se alia a ludicidade à tecnologia. Em tempos digitais, torna-se um desafio ensinar e concorrer com tantas formas atraentes de entretenimento. Mas esse desafio serve de impulso para que não se vença o concorrente, e sim, alie-se a ele em prol do êxito no processo ensino-aprendizagem, aliando o ato de ensinar a propostas de brincar em sintonia com a tecnologia.</w:t>
            </w:r>
          </w:p>
          <w:p w14:paraId="01885731" w14:textId="77777777" w:rsidR="00D776EA" w:rsidRPr="009C3B8E" w:rsidRDefault="00A3312A" w:rsidP="00A3312A">
            <w:pPr>
              <w:spacing w:after="0" w:line="240" w:lineRule="auto"/>
              <w:ind w:left="426" w:right="282"/>
              <w:rPr>
                <w:rFonts w:ascii="Arial" w:hAnsi="Arial" w:cs="Arial"/>
                <w:sz w:val="24"/>
                <w:szCs w:val="24"/>
              </w:rPr>
            </w:pPr>
            <w:r w:rsidRPr="00A3312A">
              <w:rPr>
                <w:rFonts w:ascii="Arial" w:hAnsi="Arial" w:cs="Arial"/>
                <w:sz w:val="24"/>
                <w:szCs w:val="24"/>
              </w:rPr>
              <w:t>O ponto fraco foi lidar com alguns poucos casos de desinteresse e desmotivação de alunos, casos estes que se justificam por falta de apoio nas famílias, o que é lamentável. Também foi lamentável lidar com alguns casos de alunos que participam ativamente do projeto, mas, de repente, se ausentaram da escola.</w:t>
            </w:r>
          </w:p>
          <w:p w14:paraId="6685B6C2" w14:textId="77777777" w:rsidR="00D776EA" w:rsidRPr="009C3B8E" w:rsidRDefault="00D776EA" w:rsidP="009C3B8E">
            <w:pPr>
              <w:spacing w:after="0" w:line="240" w:lineRule="auto"/>
              <w:ind w:left="426" w:right="282"/>
              <w:rPr>
                <w:rFonts w:ascii="Arial" w:hAnsi="Arial" w:cs="Arial"/>
                <w:sz w:val="24"/>
                <w:szCs w:val="24"/>
              </w:rPr>
            </w:pPr>
          </w:p>
          <w:p w14:paraId="32C12704" w14:textId="77777777" w:rsidR="00D776EA" w:rsidRPr="009C3B8E" w:rsidRDefault="00D776EA" w:rsidP="009C3B8E">
            <w:pPr>
              <w:spacing w:after="0" w:line="240" w:lineRule="auto"/>
              <w:ind w:left="426" w:right="282"/>
              <w:rPr>
                <w:rFonts w:ascii="Arial" w:hAnsi="Arial" w:cs="Arial"/>
                <w:sz w:val="24"/>
                <w:szCs w:val="24"/>
              </w:rPr>
            </w:pPr>
          </w:p>
          <w:p w14:paraId="37029108" w14:textId="77777777" w:rsidR="00D776EA" w:rsidRPr="009C3B8E" w:rsidRDefault="00D776EA" w:rsidP="009C3B8E">
            <w:pPr>
              <w:spacing w:after="0" w:line="240" w:lineRule="auto"/>
              <w:ind w:left="426" w:right="282"/>
              <w:rPr>
                <w:rFonts w:ascii="Arial" w:hAnsi="Arial" w:cs="Arial"/>
                <w:sz w:val="24"/>
                <w:szCs w:val="24"/>
              </w:rPr>
            </w:pPr>
          </w:p>
          <w:p w14:paraId="7882ABCE" w14:textId="77777777" w:rsidR="00D776EA" w:rsidRPr="009C3B8E" w:rsidRDefault="00D776EA" w:rsidP="009C3B8E">
            <w:pPr>
              <w:spacing w:after="0" w:line="240" w:lineRule="auto"/>
              <w:ind w:left="426" w:right="282"/>
              <w:rPr>
                <w:rFonts w:ascii="Arial" w:hAnsi="Arial" w:cs="Arial"/>
                <w:sz w:val="24"/>
                <w:szCs w:val="24"/>
              </w:rPr>
            </w:pPr>
          </w:p>
          <w:p w14:paraId="4805FE1D" w14:textId="77777777" w:rsidR="00D776EA" w:rsidRPr="009C3B8E" w:rsidRDefault="00D776EA" w:rsidP="009C3B8E">
            <w:pPr>
              <w:spacing w:after="0" w:line="240" w:lineRule="auto"/>
              <w:ind w:left="426" w:right="282"/>
              <w:rPr>
                <w:rFonts w:ascii="Arial" w:hAnsi="Arial" w:cs="Arial"/>
                <w:sz w:val="24"/>
                <w:szCs w:val="24"/>
              </w:rPr>
            </w:pPr>
          </w:p>
          <w:p w14:paraId="28F2772D" w14:textId="77777777" w:rsidR="00330857" w:rsidRPr="009C3B8E" w:rsidRDefault="00330857" w:rsidP="00330857">
            <w:pPr>
              <w:spacing w:after="0" w:line="240" w:lineRule="auto"/>
              <w:ind w:right="282"/>
              <w:rPr>
                <w:rFonts w:ascii="Arial" w:hAnsi="Arial" w:cs="Arial"/>
                <w:color w:val="FF0000"/>
                <w:sz w:val="24"/>
                <w:szCs w:val="24"/>
              </w:rPr>
            </w:pPr>
          </w:p>
        </w:tc>
      </w:tr>
      <w:tr w:rsidR="00330857" w:rsidRPr="009C3B8E" w14:paraId="4AB95975" w14:textId="77777777" w:rsidTr="009C3B8E">
        <w:trPr>
          <w:trHeight w:val="1408"/>
        </w:trPr>
        <w:tc>
          <w:tcPr>
            <w:tcW w:w="8720" w:type="dxa"/>
            <w:shd w:val="clear" w:color="auto" w:fill="auto"/>
          </w:tcPr>
          <w:p w14:paraId="4A4D51FF" w14:textId="77777777" w:rsidR="00330857" w:rsidRDefault="00330857" w:rsidP="00330857">
            <w:pPr>
              <w:pStyle w:val="PargrafodaLista"/>
              <w:numPr>
                <w:ilvl w:val="0"/>
                <w:numId w:val="26"/>
              </w:numPr>
              <w:spacing w:after="0" w:line="240" w:lineRule="auto"/>
              <w:ind w:right="282"/>
              <w:rPr>
                <w:rFonts w:ascii="Arial" w:hAnsi="Arial" w:cs="Arial"/>
                <w:b/>
                <w:sz w:val="24"/>
                <w:szCs w:val="24"/>
              </w:rPr>
            </w:pPr>
            <w:r>
              <w:rPr>
                <w:rFonts w:ascii="Arial" w:hAnsi="Arial" w:cs="Arial"/>
                <w:b/>
                <w:sz w:val="24"/>
                <w:szCs w:val="24"/>
              </w:rPr>
              <w:lastRenderedPageBreak/>
              <w:t>REFERÊNCIAS</w:t>
            </w:r>
          </w:p>
          <w:p w14:paraId="134F924F" w14:textId="77777777" w:rsidR="00C92D9E" w:rsidRPr="00C92D9E" w:rsidRDefault="00C92D9E" w:rsidP="00C92D9E">
            <w:pPr>
              <w:spacing w:after="0" w:line="240" w:lineRule="auto"/>
              <w:ind w:right="282"/>
              <w:rPr>
                <w:rFonts w:ascii="Arial" w:hAnsi="Arial" w:cs="Arial"/>
                <w:sz w:val="24"/>
                <w:szCs w:val="24"/>
              </w:rPr>
            </w:pPr>
            <w:r w:rsidRPr="00C92D9E">
              <w:rPr>
                <w:rFonts w:ascii="Arial" w:hAnsi="Arial" w:cs="Arial"/>
                <w:sz w:val="24"/>
                <w:szCs w:val="24"/>
              </w:rPr>
              <w:t xml:space="preserve">ANDRADE, </w:t>
            </w:r>
            <w:proofErr w:type="spellStart"/>
            <w:r w:rsidRPr="00C92D9E">
              <w:rPr>
                <w:rFonts w:ascii="Arial" w:hAnsi="Arial" w:cs="Arial"/>
                <w:sz w:val="24"/>
                <w:szCs w:val="24"/>
              </w:rPr>
              <w:t>Marita</w:t>
            </w:r>
            <w:proofErr w:type="spellEnd"/>
            <w:r w:rsidRPr="00C92D9E">
              <w:rPr>
                <w:rFonts w:ascii="Arial" w:hAnsi="Arial" w:cs="Arial"/>
                <w:sz w:val="24"/>
                <w:szCs w:val="24"/>
              </w:rPr>
              <w:t xml:space="preserve">. </w:t>
            </w:r>
            <w:r w:rsidRPr="00C92D9E">
              <w:rPr>
                <w:rFonts w:ascii="Arial" w:hAnsi="Arial" w:cs="Arial"/>
                <w:b/>
                <w:sz w:val="24"/>
                <w:szCs w:val="24"/>
              </w:rPr>
              <w:t>Livro Digital</w:t>
            </w:r>
            <w:r w:rsidRPr="00C92D9E">
              <w:rPr>
                <w:rFonts w:ascii="Arial" w:hAnsi="Arial" w:cs="Arial"/>
                <w:sz w:val="24"/>
                <w:szCs w:val="24"/>
              </w:rPr>
              <w:t>. In: Revista Presença Pedagógica, Belo Horizonte, Editora Dimensão, Março/Abril de 2014.p. 46-52.</w:t>
            </w:r>
          </w:p>
          <w:p w14:paraId="6EAC9F09" w14:textId="77777777" w:rsidR="00C92D9E" w:rsidRDefault="00C92D9E" w:rsidP="00C92D9E">
            <w:pPr>
              <w:spacing w:after="0" w:line="240" w:lineRule="auto"/>
              <w:ind w:right="282"/>
              <w:rPr>
                <w:rFonts w:ascii="Arial" w:hAnsi="Arial" w:cs="Arial"/>
                <w:sz w:val="24"/>
                <w:szCs w:val="24"/>
              </w:rPr>
            </w:pPr>
          </w:p>
          <w:p w14:paraId="6F5E2144" w14:textId="77777777" w:rsidR="00C92D9E" w:rsidRDefault="00C92D9E" w:rsidP="00C92D9E">
            <w:pPr>
              <w:spacing w:after="0" w:line="240" w:lineRule="auto"/>
              <w:ind w:right="282"/>
              <w:rPr>
                <w:rFonts w:ascii="Arial" w:hAnsi="Arial" w:cs="Arial"/>
                <w:sz w:val="24"/>
                <w:szCs w:val="24"/>
              </w:rPr>
            </w:pPr>
          </w:p>
          <w:p w14:paraId="092F176E" w14:textId="77777777" w:rsidR="00C92D9E" w:rsidRDefault="00C92D9E" w:rsidP="00C92D9E">
            <w:pPr>
              <w:spacing w:after="0" w:line="240" w:lineRule="auto"/>
              <w:ind w:right="282"/>
              <w:rPr>
                <w:rFonts w:ascii="Arial" w:hAnsi="Arial" w:cs="Arial"/>
                <w:sz w:val="24"/>
                <w:szCs w:val="24"/>
              </w:rPr>
            </w:pPr>
          </w:p>
          <w:p w14:paraId="6EA295D3" w14:textId="77777777" w:rsidR="00C92D9E" w:rsidRDefault="00C92D9E" w:rsidP="00C92D9E">
            <w:pPr>
              <w:spacing w:after="0" w:line="240" w:lineRule="auto"/>
              <w:ind w:right="282"/>
              <w:rPr>
                <w:rFonts w:ascii="Arial" w:hAnsi="Arial" w:cs="Arial"/>
                <w:sz w:val="24"/>
                <w:szCs w:val="24"/>
              </w:rPr>
            </w:pPr>
          </w:p>
          <w:p w14:paraId="6E5AA8B3" w14:textId="77777777" w:rsidR="00C92D9E" w:rsidRDefault="00C92D9E" w:rsidP="00C92D9E">
            <w:pPr>
              <w:spacing w:after="0" w:line="240" w:lineRule="auto"/>
              <w:ind w:right="282"/>
              <w:rPr>
                <w:rFonts w:ascii="Arial" w:hAnsi="Arial" w:cs="Arial"/>
                <w:sz w:val="24"/>
                <w:szCs w:val="24"/>
              </w:rPr>
            </w:pPr>
          </w:p>
          <w:p w14:paraId="2706CE58" w14:textId="77777777" w:rsidR="00C92D9E" w:rsidRDefault="00C92D9E" w:rsidP="00C92D9E">
            <w:pPr>
              <w:spacing w:after="0" w:line="240" w:lineRule="auto"/>
              <w:ind w:right="282"/>
              <w:rPr>
                <w:rFonts w:ascii="Arial" w:hAnsi="Arial" w:cs="Arial"/>
                <w:sz w:val="24"/>
                <w:szCs w:val="24"/>
              </w:rPr>
            </w:pPr>
          </w:p>
          <w:p w14:paraId="4B26CE6D" w14:textId="77777777" w:rsidR="00C92D9E" w:rsidRPr="00C92D9E" w:rsidRDefault="00C92D9E" w:rsidP="00C92D9E">
            <w:pPr>
              <w:spacing w:after="0" w:line="240" w:lineRule="auto"/>
              <w:ind w:right="282"/>
              <w:rPr>
                <w:rFonts w:ascii="Arial" w:hAnsi="Arial" w:cs="Arial"/>
                <w:sz w:val="24"/>
                <w:szCs w:val="24"/>
              </w:rPr>
            </w:pPr>
            <w:r w:rsidRPr="00C92D9E">
              <w:rPr>
                <w:rFonts w:ascii="Arial" w:hAnsi="Arial" w:cs="Arial"/>
                <w:sz w:val="24"/>
                <w:szCs w:val="24"/>
              </w:rPr>
              <w:t xml:space="preserve">BATTISTI, Aline </w:t>
            </w:r>
            <w:proofErr w:type="spellStart"/>
            <w:r w:rsidRPr="00C92D9E">
              <w:rPr>
                <w:rFonts w:ascii="Arial" w:hAnsi="Arial" w:cs="Arial"/>
                <w:sz w:val="24"/>
                <w:szCs w:val="24"/>
              </w:rPr>
              <w:t>Vasconcelo</w:t>
            </w:r>
            <w:proofErr w:type="spellEnd"/>
            <w:r w:rsidRPr="00C92D9E">
              <w:rPr>
                <w:rFonts w:ascii="Arial" w:hAnsi="Arial" w:cs="Arial"/>
                <w:sz w:val="24"/>
                <w:szCs w:val="24"/>
              </w:rPr>
              <w:t xml:space="preserve">; HECK, </w:t>
            </w:r>
            <w:proofErr w:type="spellStart"/>
            <w:r w:rsidRPr="00C92D9E">
              <w:rPr>
                <w:rFonts w:ascii="Arial" w:hAnsi="Arial" w:cs="Arial"/>
                <w:sz w:val="24"/>
                <w:szCs w:val="24"/>
              </w:rPr>
              <w:t>Giomar</w:t>
            </w:r>
            <w:proofErr w:type="spellEnd"/>
            <w:r w:rsidRPr="00C92D9E">
              <w:rPr>
                <w:rFonts w:ascii="Arial" w:hAnsi="Arial" w:cs="Arial"/>
                <w:sz w:val="24"/>
                <w:szCs w:val="24"/>
              </w:rPr>
              <w:t xml:space="preserve"> Maria </w:t>
            </w:r>
            <w:proofErr w:type="spellStart"/>
            <w:r w:rsidRPr="00C92D9E">
              <w:rPr>
                <w:rFonts w:ascii="Arial" w:hAnsi="Arial" w:cs="Arial"/>
                <w:sz w:val="24"/>
                <w:szCs w:val="24"/>
              </w:rPr>
              <w:t>Poletto</w:t>
            </w:r>
            <w:proofErr w:type="spellEnd"/>
            <w:r w:rsidRPr="00C92D9E">
              <w:rPr>
                <w:rFonts w:ascii="Arial" w:hAnsi="Arial" w:cs="Arial"/>
                <w:sz w:val="24"/>
                <w:szCs w:val="24"/>
              </w:rPr>
              <w:t xml:space="preserve">; MICHELS, Lísia Regina Ferreira. </w:t>
            </w:r>
            <w:r w:rsidRPr="00C92D9E">
              <w:rPr>
                <w:rFonts w:ascii="Arial" w:hAnsi="Arial" w:cs="Arial"/>
                <w:b/>
                <w:sz w:val="24"/>
                <w:szCs w:val="24"/>
              </w:rPr>
              <w:t>A inclusão escolar de crianças com autismo na educação básica: teoria e prática</w:t>
            </w:r>
            <w:r w:rsidRPr="00C92D9E">
              <w:rPr>
                <w:rFonts w:ascii="Arial" w:hAnsi="Arial" w:cs="Arial"/>
                <w:sz w:val="24"/>
                <w:szCs w:val="24"/>
              </w:rPr>
              <w:t>. Universidade Federal da Fronteira Sul, Chapecó, 2015.</w:t>
            </w:r>
          </w:p>
          <w:p w14:paraId="2AC9F7E0" w14:textId="77777777" w:rsidR="00C92D9E" w:rsidRPr="00C92D9E" w:rsidRDefault="00C92D9E" w:rsidP="00C92D9E">
            <w:pPr>
              <w:spacing w:after="0" w:line="240" w:lineRule="auto"/>
              <w:ind w:right="282"/>
              <w:rPr>
                <w:rFonts w:ascii="Arial" w:hAnsi="Arial" w:cs="Arial"/>
                <w:sz w:val="24"/>
                <w:szCs w:val="24"/>
              </w:rPr>
            </w:pPr>
            <w:r w:rsidRPr="00C92D9E">
              <w:rPr>
                <w:rFonts w:ascii="Arial" w:hAnsi="Arial" w:cs="Arial"/>
                <w:sz w:val="24"/>
                <w:szCs w:val="24"/>
              </w:rPr>
              <w:t xml:space="preserve">Disponível em:&lt;https://rd.uffs.edu.br/bitstream/prefix/1251/1/BATTISTI%20e%20HECK.pdf &gt; </w:t>
            </w:r>
            <w:proofErr w:type="spellStart"/>
            <w:r w:rsidRPr="00C92D9E">
              <w:rPr>
                <w:rFonts w:ascii="Arial" w:hAnsi="Arial" w:cs="Arial"/>
                <w:sz w:val="24"/>
                <w:szCs w:val="24"/>
              </w:rPr>
              <w:t>Acess</w:t>
            </w:r>
            <w:proofErr w:type="spellEnd"/>
            <w:r w:rsidRPr="00C92D9E">
              <w:rPr>
                <w:rFonts w:ascii="Arial" w:hAnsi="Arial" w:cs="Arial"/>
                <w:sz w:val="24"/>
                <w:szCs w:val="24"/>
              </w:rPr>
              <w:t xml:space="preserve"> o em 10 de março de 2021.</w:t>
            </w:r>
          </w:p>
          <w:p w14:paraId="213722C5" w14:textId="77777777" w:rsidR="00C92D9E" w:rsidRPr="00C92D9E" w:rsidRDefault="00C92D9E" w:rsidP="00C92D9E">
            <w:pPr>
              <w:spacing w:after="0" w:line="240" w:lineRule="auto"/>
              <w:ind w:right="282"/>
              <w:rPr>
                <w:rFonts w:ascii="Arial" w:hAnsi="Arial" w:cs="Arial"/>
                <w:sz w:val="24"/>
                <w:szCs w:val="24"/>
              </w:rPr>
            </w:pPr>
          </w:p>
          <w:p w14:paraId="5B3DA39A" w14:textId="77777777" w:rsidR="00C92D9E" w:rsidRPr="00C92D9E" w:rsidRDefault="00C92D9E" w:rsidP="00C92D9E">
            <w:pPr>
              <w:spacing w:after="0" w:line="240" w:lineRule="auto"/>
              <w:ind w:right="282"/>
              <w:rPr>
                <w:rFonts w:ascii="Arial" w:hAnsi="Arial" w:cs="Arial"/>
                <w:sz w:val="24"/>
                <w:szCs w:val="24"/>
              </w:rPr>
            </w:pPr>
            <w:r>
              <w:rPr>
                <w:rFonts w:ascii="Arial" w:hAnsi="Arial" w:cs="Arial"/>
                <w:sz w:val="24"/>
                <w:szCs w:val="24"/>
              </w:rPr>
              <w:t xml:space="preserve">BERSCH,   R. </w:t>
            </w:r>
            <w:r w:rsidRPr="00C92D9E">
              <w:rPr>
                <w:rFonts w:ascii="Arial" w:hAnsi="Arial" w:cs="Arial"/>
                <w:b/>
                <w:sz w:val="24"/>
                <w:szCs w:val="24"/>
              </w:rPr>
              <w:t>Introdução à Tecnologia assistiva</w:t>
            </w:r>
            <w:r>
              <w:rPr>
                <w:rFonts w:ascii="Arial" w:hAnsi="Arial" w:cs="Arial"/>
                <w:sz w:val="24"/>
                <w:szCs w:val="24"/>
              </w:rPr>
              <w:t>-2008.</w:t>
            </w:r>
            <w:r w:rsidRPr="00C92D9E">
              <w:rPr>
                <w:rFonts w:ascii="Arial" w:hAnsi="Arial" w:cs="Arial"/>
                <w:sz w:val="24"/>
                <w:szCs w:val="24"/>
              </w:rPr>
              <w:t>Disponível em: &lt; www.assistiva.com.br/Introducao%20TA%20Rita%20Bersch.pdf- &gt;. Acesso em: 4 de março de 2021.</w:t>
            </w:r>
          </w:p>
          <w:p w14:paraId="66BA2216" w14:textId="77777777" w:rsidR="00C92D9E" w:rsidRPr="00C92D9E" w:rsidRDefault="00C92D9E" w:rsidP="00C92D9E">
            <w:pPr>
              <w:spacing w:after="0" w:line="240" w:lineRule="auto"/>
              <w:ind w:right="282"/>
              <w:rPr>
                <w:rFonts w:ascii="Arial" w:hAnsi="Arial" w:cs="Arial"/>
                <w:sz w:val="24"/>
                <w:szCs w:val="24"/>
              </w:rPr>
            </w:pPr>
            <w:r w:rsidRPr="00C92D9E">
              <w:rPr>
                <w:rFonts w:ascii="Arial" w:hAnsi="Arial" w:cs="Arial"/>
                <w:sz w:val="24"/>
                <w:szCs w:val="24"/>
              </w:rPr>
              <w:t xml:space="preserve">BERSCH, R. </w:t>
            </w:r>
            <w:r w:rsidRPr="00C92D9E">
              <w:rPr>
                <w:rFonts w:ascii="Arial" w:hAnsi="Arial" w:cs="Arial"/>
                <w:b/>
                <w:sz w:val="24"/>
                <w:szCs w:val="24"/>
              </w:rPr>
              <w:t>Recursos Pedagógicos Acessíveis Tecnologia Assistiva (TA) e Processo    de    Avaliação    nas    escolas</w:t>
            </w:r>
            <w:r w:rsidRPr="00C92D9E">
              <w:rPr>
                <w:rFonts w:ascii="Arial" w:hAnsi="Arial" w:cs="Arial"/>
                <w:sz w:val="24"/>
                <w:szCs w:val="24"/>
              </w:rPr>
              <w:t xml:space="preserve">.     2013.  </w:t>
            </w:r>
            <w:r>
              <w:rPr>
                <w:rFonts w:ascii="Arial" w:hAnsi="Arial" w:cs="Arial"/>
                <w:sz w:val="24"/>
                <w:szCs w:val="24"/>
              </w:rPr>
              <w:t xml:space="preserve">   Acessado     em19/02/2016 &lt;</w:t>
            </w:r>
            <w:r w:rsidRPr="00C92D9E">
              <w:rPr>
                <w:rFonts w:ascii="Arial" w:hAnsi="Arial" w:cs="Arial"/>
                <w:sz w:val="24"/>
                <w:szCs w:val="24"/>
              </w:rPr>
              <w:t>www.assistiva.com.br/Recursos_Ped_Acessiveis_Avaliacao_ABR2013</w:t>
            </w:r>
          </w:p>
          <w:p w14:paraId="0DBA895A" w14:textId="77777777" w:rsidR="00C92D9E" w:rsidRPr="00C92D9E" w:rsidRDefault="00C92D9E" w:rsidP="00C92D9E">
            <w:pPr>
              <w:spacing w:after="0" w:line="240" w:lineRule="auto"/>
              <w:ind w:right="282"/>
              <w:rPr>
                <w:rFonts w:ascii="Arial" w:hAnsi="Arial" w:cs="Arial"/>
                <w:sz w:val="24"/>
                <w:szCs w:val="24"/>
              </w:rPr>
            </w:pPr>
            <w:r w:rsidRPr="00C92D9E">
              <w:rPr>
                <w:rFonts w:ascii="Arial" w:hAnsi="Arial" w:cs="Arial"/>
                <w:sz w:val="24"/>
                <w:szCs w:val="24"/>
              </w:rPr>
              <w:t>.</w:t>
            </w:r>
            <w:proofErr w:type="spellStart"/>
            <w:r w:rsidRPr="00C92D9E">
              <w:rPr>
                <w:rFonts w:ascii="Arial" w:hAnsi="Arial" w:cs="Arial"/>
                <w:sz w:val="24"/>
                <w:szCs w:val="24"/>
              </w:rPr>
              <w:t>pdf</w:t>
            </w:r>
            <w:proofErr w:type="spellEnd"/>
            <w:r w:rsidRPr="00C92D9E">
              <w:rPr>
                <w:rFonts w:ascii="Arial" w:hAnsi="Arial" w:cs="Arial"/>
                <w:sz w:val="24"/>
                <w:szCs w:val="24"/>
              </w:rPr>
              <w:t xml:space="preserve"> &gt; Acesso em: 4 de março de 2021.</w:t>
            </w:r>
          </w:p>
          <w:p w14:paraId="4833EFA0" w14:textId="77777777" w:rsidR="00C92D9E" w:rsidRPr="00C92D9E" w:rsidRDefault="00C92D9E" w:rsidP="00C92D9E">
            <w:pPr>
              <w:spacing w:after="0" w:line="240" w:lineRule="auto"/>
              <w:ind w:right="282"/>
              <w:rPr>
                <w:rFonts w:ascii="Arial" w:hAnsi="Arial" w:cs="Arial"/>
                <w:sz w:val="24"/>
                <w:szCs w:val="24"/>
              </w:rPr>
            </w:pPr>
            <w:r w:rsidRPr="00C92D9E">
              <w:rPr>
                <w:rFonts w:ascii="Arial" w:hAnsi="Arial" w:cs="Arial"/>
                <w:sz w:val="24"/>
                <w:szCs w:val="24"/>
              </w:rPr>
              <w:t xml:space="preserve">BRASIL. </w:t>
            </w:r>
            <w:r w:rsidRPr="00C92D9E">
              <w:rPr>
                <w:rFonts w:ascii="Arial" w:hAnsi="Arial" w:cs="Arial"/>
                <w:b/>
                <w:sz w:val="24"/>
                <w:szCs w:val="24"/>
              </w:rPr>
              <w:t>Lei de Diretrizes e Bases da Educação Nacional</w:t>
            </w:r>
            <w:r w:rsidRPr="00C92D9E">
              <w:rPr>
                <w:rFonts w:ascii="Arial" w:hAnsi="Arial" w:cs="Arial"/>
                <w:sz w:val="24"/>
                <w:szCs w:val="24"/>
              </w:rPr>
              <w:t>. Lei nº 9.394, de 20 de dezembro de 1996. Estabelece as diretrizes e bases da educação nacional.</w:t>
            </w:r>
          </w:p>
          <w:p w14:paraId="0B7CB43B" w14:textId="77777777" w:rsidR="00C92D9E" w:rsidRPr="00C92D9E" w:rsidRDefault="00C92D9E" w:rsidP="00C92D9E">
            <w:pPr>
              <w:spacing w:after="0" w:line="240" w:lineRule="auto"/>
              <w:ind w:right="282"/>
              <w:rPr>
                <w:rFonts w:ascii="Arial" w:hAnsi="Arial" w:cs="Arial"/>
                <w:sz w:val="24"/>
                <w:szCs w:val="24"/>
              </w:rPr>
            </w:pPr>
            <w:r w:rsidRPr="00C92D9E">
              <w:rPr>
                <w:rFonts w:ascii="Arial" w:hAnsi="Arial" w:cs="Arial"/>
                <w:sz w:val="24"/>
                <w:szCs w:val="24"/>
              </w:rPr>
              <w:t>Disponível em: http://www.planalto.gov.br/ccivil_03/leis/L9394.htm Acesso em: 13 de Abril de 2021.</w:t>
            </w:r>
          </w:p>
          <w:p w14:paraId="4A1AEC83" w14:textId="77777777" w:rsidR="00C92D9E" w:rsidRPr="00C92D9E" w:rsidRDefault="00C92D9E" w:rsidP="00C92D9E">
            <w:pPr>
              <w:spacing w:after="0" w:line="240" w:lineRule="auto"/>
              <w:ind w:right="282"/>
              <w:rPr>
                <w:rFonts w:ascii="Arial" w:hAnsi="Arial" w:cs="Arial"/>
                <w:sz w:val="24"/>
                <w:szCs w:val="24"/>
              </w:rPr>
            </w:pPr>
          </w:p>
          <w:p w14:paraId="05F03675" w14:textId="77777777" w:rsidR="00C92D9E" w:rsidRPr="00C92D9E" w:rsidRDefault="00C92D9E" w:rsidP="00C92D9E">
            <w:pPr>
              <w:spacing w:after="0" w:line="240" w:lineRule="auto"/>
              <w:ind w:right="282"/>
              <w:rPr>
                <w:rFonts w:ascii="Arial" w:hAnsi="Arial" w:cs="Arial"/>
                <w:sz w:val="24"/>
                <w:szCs w:val="24"/>
              </w:rPr>
            </w:pPr>
            <w:r w:rsidRPr="00C92D9E">
              <w:rPr>
                <w:rFonts w:ascii="Arial" w:hAnsi="Arial" w:cs="Arial"/>
                <w:sz w:val="24"/>
                <w:szCs w:val="24"/>
              </w:rPr>
              <w:t xml:space="preserve">BRASIL. Ministério da Educação e do Desporto. Secretaria de Educação Fundamental. </w:t>
            </w:r>
            <w:r w:rsidRPr="00C92D9E">
              <w:rPr>
                <w:rFonts w:ascii="Arial" w:hAnsi="Arial" w:cs="Arial"/>
                <w:b/>
                <w:sz w:val="24"/>
                <w:szCs w:val="24"/>
              </w:rPr>
              <w:t>Referencial curricular nacional para a educação infantil. Vol. 1</w:t>
            </w:r>
            <w:r w:rsidRPr="00C92D9E">
              <w:rPr>
                <w:rFonts w:ascii="Arial" w:hAnsi="Arial" w:cs="Arial"/>
                <w:sz w:val="24"/>
                <w:szCs w:val="24"/>
              </w:rPr>
              <w:t>. Ministério da Educação e do Desporto, Secretaria de Educação Fundamental.</w:t>
            </w:r>
          </w:p>
          <w:p w14:paraId="6B65EA50" w14:textId="77777777" w:rsidR="00C92D9E" w:rsidRPr="00C92D9E" w:rsidRDefault="00C92D9E" w:rsidP="00C92D9E">
            <w:pPr>
              <w:spacing w:after="0" w:line="240" w:lineRule="auto"/>
              <w:ind w:right="282"/>
              <w:rPr>
                <w:rFonts w:ascii="Arial" w:hAnsi="Arial" w:cs="Arial"/>
                <w:sz w:val="24"/>
                <w:szCs w:val="24"/>
              </w:rPr>
            </w:pPr>
            <w:r w:rsidRPr="00C92D9E">
              <w:rPr>
                <w:rFonts w:ascii="Arial" w:hAnsi="Arial" w:cs="Arial"/>
                <w:sz w:val="24"/>
                <w:szCs w:val="24"/>
              </w:rPr>
              <w:t>Brasília: MEC/SEF, 1998. 101 p.</w:t>
            </w:r>
          </w:p>
          <w:p w14:paraId="3FDAE7AA" w14:textId="77777777" w:rsidR="00C92D9E" w:rsidRPr="00C92D9E" w:rsidRDefault="00C92D9E" w:rsidP="00C92D9E">
            <w:pPr>
              <w:spacing w:after="0" w:line="240" w:lineRule="auto"/>
              <w:ind w:right="282"/>
              <w:rPr>
                <w:rFonts w:ascii="Arial" w:hAnsi="Arial" w:cs="Arial"/>
                <w:sz w:val="24"/>
                <w:szCs w:val="24"/>
              </w:rPr>
            </w:pPr>
          </w:p>
          <w:p w14:paraId="4BF62E1D" w14:textId="77777777" w:rsidR="00C92D9E" w:rsidRPr="00C92D9E" w:rsidRDefault="00C92D9E" w:rsidP="00C92D9E">
            <w:pPr>
              <w:spacing w:after="0" w:line="240" w:lineRule="auto"/>
              <w:ind w:right="282"/>
              <w:rPr>
                <w:rFonts w:ascii="Arial" w:hAnsi="Arial" w:cs="Arial"/>
                <w:sz w:val="24"/>
                <w:szCs w:val="24"/>
              </w:rPr>
            </w:pPr>
            <w:r w:rsidRPr="00C92D9E">
              <w:rPr>
                <w:rFonts w:ascii="Arial" w:hAnsi="Arial" w:cs="Arial"/>
                <w:sz w:val="24"/>
                <w:szCs w:val="24"/>
              </w:rPr>
              <w:t xml:space="preserve">BRASIL. </w:t>
            </w:r>
            <w:r w:rsidRPr="00C92D9E">
              <w:rPr>
                <w:rFonts w:ascii="Arial" w:hAnsi="Arial" w:cs="Arial"/>
                <w:b/>
                <w:sz w:val="24"/>
                <w:szCs w:val="24"/>
              </w:rPr>
              <w:t>Lei n. 13.146, de 6 de julho de 2015. Institui a Lei Brasileira de Inclusão da Pessoa com Deficiência</w:t>
            </w:r>
            <w:r w:rsidRPr="00C92D9E">
              <w:rPr>
                <w:rFonts w:ascii="Arial" w:hAnsi="Arial" w:cs="Arial"/>
                <w:sz w:val="24"/>
                <w:szCs w:val="24"/>
              </w:rPr>
              <w:t>. Disponível em:</w:t>
            </w:r>
          </w:p>
          <w:p w14:paraId="3E53E1B5" w14:textId="77777777" w:rsidR="00C92D9E" w:rsidRPr="00C92D9E" w:rsidRDefault="00C92D9E" w:rsidP="00C92D9E">
            <w:pPr>
              <w:spacing w:after="0" w:line="240" w:lineRule="auto"/>
              <w:ind w:right="282"/>
              <w:rPr>
                <w:rFonts w:ascii="Arial" w:hAnsi="Arial" w:cs="Arial"/>
                <w:sz w:val="24"/>
                <w:szCs w:val="24"/>
              </w:rPr>
            </w:pPr>
            <w:r w:rsidRPr="00C92D9E">
              <w:rPr>
                <w:rFonts w:ascii="Arial" w:hAnsi="Arial" w:cs="Arial"/>
                <w:sz w:val="24"/>
                <w:szCs w:val="24"/>
              </w:rPr>
              <w:t>&lt; http://www.planalto.gov.br/ccivil_03/_ato2015-2018/2015/lei/l13146.htm&gt; Acesso em: 12/3/2021.</w:t>
            </w:r>
          </w:p>
          <w:p w14:paraId="3306A80F" w14:textId="77777777" w:rsidR="00C92D9E" w:rsidRPr="00C92D9E" w:rsidRDefault="00C92D9E" w:rsidP="00C92D9E">
            <w:pPr>
              <w:spacing w:after="0" w:line="240" w:lineRule="auto"/>
              <w:ind w:right="282"/>
              <w:rPr>
                <w:rFonts w:ascii="Arial" w:hAnsi="Arial" w:cs="Arial"/>
                <w:sz w:val="24"/>
                <w:szCs w:val="24"/>
              </w:rPr>
            </w:pPr>
          </w:p>
          <w:p w14:paraId="216A0FFB" w14:textId="77777777" w:rsidR="00C92D9E" w:rsidRPr="00C92D9E" w:rsidRDefault="00C92D9E" w:rsidP="00C92D9E">
            <w:pPr>
              <w:spacing w:after="0" w:line="240" w:lineRule="auto"/>
              <w:ind w:right="282"/>
              <w:rPr>
                <w:rFonts w:ascii="Arial" w:hAnsi="Arial" w:cs="Arial"/>
                <w:sz w:val="24"/>
                <w:szCs w:val="24"/>
              </w:rPr>
            </w:pPr>
            <w:r w:rsidRPr="00C92D9E">
              <w:rPr>
                <w:rFonts w:ascii="Arial" w:hAnsi="Arial" w:cs="Arial"/>
                <w:sz w:val="24"/>
                <w:szCs w:val="24"/>
              </w:rPr>
              <w:t xml:space="preserve">CALDEIRA, </w:t>
            </w:r>
            <w:proofErr w:type="spellStart"/>
            <w:r w:rsidRPr="00C92D9E">
              <w:rPr>
                <w:rFonts w:ascii="Arial" w:hAnsi="Arial" w:cs="Arial"/>
                <w:sz w:val="24"/>
                <w:szCs w:val="24"/>
              </w:rPr>
              <w:t>Emilia</w:t>
            </w:r>
            <w:proofErr w:type="spellEnd"/>
            <w:r w:rsidRPr="00C92D9E">
              <w:rPr>
                <w:rFonts w:ascii="Arial" w:hAnsi="Arial" w:cs="Arial"/>
                <w:sz w:val="24"/>
                <w:szCs w:val="24"/>
              </w:rPr>
              <w:t xml:space="preserve">. </w:t>
            </w:r>
            <w:r w:rsidRPr="00C92D9E">
              <w:rPr>
                <w:rFonts w:ascii="Arial" w:hAnsi="Arial" w:cs="Arial"/>
                <w:b/>
                <w:sz w:val="24"/>
                <w:szCs w:val="24"/>
              </w:rPr>
              <w:t>A internet, a tecnologia e os processos educacionais</w:t>
            </w:r>
            <w:r w:rsidRPr="00C92D9E">
              <w:rPr>
                <w:rFonts w:ascii="Arial" w:hAnsi="Arial" w:cs="Arial"/>
                <w:sz w:val="24"/>
                <w:szCs w:val="24"/>
              </w:rPr>
              <w:t xml:space="preserve">. In: Revista Linha Direta. Ed. 159. Belo Horizonte: </w:t>
            </w:r>
            <w:proofErr w:type="spellStart"/>
            <w:r w:rsidRPr="00C92D9E">
              <w:rPr>
                <w:rFonts w:ascii="Arial" w:hAnsi="Arial" w:cs="Arial"/>
                <w:sz w:val="24"/>
                <w:szCs w:val="24"/>
              </w:rPr>
              <w:t>Rona</w:t>
            </w:r>
            <w:proofErr w:type="spellEnd"/>
            <w:r w:rsidRPr="00C92D9E">
              <w:rPr>
                <w:rFonts w:ascii="Arial" w:hAnsi="Arial" w:cs="Arial"/>
                <w:sz w:val="24"/>
                <w:szCs w:val="24"/>
              </w:rPr>
              <w:t>, Junho de 2011. pp. 44-46.</w:t>
            </w:r>
          </w:p>
          <w:p w14:paraId="7CF3E36D" w14:textId="77777777" w:rsidR="00C92D9E" w:rsidRPr="00C92D9E" w:rsidRDefault="00C92D9E" w:rsidP="00C92D9E">
            <w:pPr>
              <w:spacing w:after="0" w:line="240" w:lineRule="auto"/>
              <w:ind w:right="282"/>
              <w:rPr>
                <w:rFonts w:ascii="Arial" w:hAnsi="Arial" w:cs="Arial"/>
                <w:sz w:val="24"/>
                <w:szCs w:val="24"/>
              </w:rPr>
            </w:pPr>
          </w:p>
          <w:p w14:paraId="3368C53C" w14:textId="77777777" w:rsidR="00C92D9E" w:rsidRPr="00C92D9E" w:rsidRDefault="00C92D9E" w:rsidP="00C92D9E">
            <w:pPr>
              <w:spacing w:after="0" w:line="240" w:lineRule="auto"/>
              <w:ind w:right="282"/>
              <w:rPr>
                <w:rFonts w:ascii="Arial" w:hAnsi="Arial" w:cs="Arial"/>
                <w:sz w:val="24"/>
                <w:szCs w:val="24"/>
              </w:rPr>
            </w:pPr>
            <w:r w:rsidRPr="00C92D9E">
              <w:rPr>
                <w:rFonts w:ascii="Arial" w:hAnsi="Arial" w:cs="Arial"/>
                <w:sz w:val="24"/>
                <w:szCs w:val="24"/>
              </w:rPr>
              <w:t xml:space="preserve">GIL, Edgar Ferrer. </w:t>
            </w:r>
            <w:r w:rsidRPr="00C92D9E">
              <w:rPr>
                <w:rFonts w:ascii="Arial" w:hAnsi="Arial" w:cs="Arial"/>
                <w:b/>
                <w:sz w:val="24"/>
                <w:szCs w:val="24"/>
              </w:rPr>
              <w:t>Aprendizado para todos: A tecnologia por trás das mudanças nos sistemas educacionais</w:t>
            </w:r>
            <w:r w:rsidRPr="00C92D9E">
              <w:rPr>
                <w:rFonts w:ascii="Arial" w:hAnsi="Arial" w:cs="Arial"/>
                <w:sz w:val="24"/>
                <w:szCs w:val="24"/>
              </w:rPr>
              <w:t xml:space="preserve">. In: Revista Linha Direta. Ed. 154. Belo Horizonte: </w:t>
            </w:r>
            <w:proofErr w:type="spellStart"/>
            <w:r w:rsidRPr="00C92D9E">
              <w:rPr>
                <w:rFonts w:ascii="Arial" w:hAnsi="Arial" w:cs="Arial"/>
                <w:sz w:val="24"/>
                <w:szCs w:val="24"/>
              </w:rPr>
              <w:t>Rona</w:t>
            </w:r>
            <w:proofErr w:type="spellEnd"/>
            <w:r w:rsidRPr="00C92D9E">
              <w:rPr>
                <w:rFonts w:ascii="Arial" w:hAnsi="Arial" w:cs="Arial"/>
                <w:sz w:val="24"/>
                <w:szCs w:val="24"/>
              </w:rPr>
              <w:t>, Janeiro de 2011. p. 76-78.</w:t>
            </w:r>
          </w:p>
          <w:p w14:paraId="5563535B" w14:textId="77777777" w:rsidR="00C92D9E" w:rsidRPr="00C92D9E" w:rsidRDefault="00C92D9E" w:rsidP="00C92D9E">
            <w:pPr>
              <w:spacing w:after="0" w:line="240" w:lineRule="auto"/>
              <w:ind w:right="282"/>
              <w:rPr>
                <w:rFonts w:ascii="Arial" w:hAnsi="Arial" w:cs="Arial"/>
                <w:sz w:val="24"/>
                <w:szCs w:val="24"/>
              </w:rPr>
            </w:pPr>
          </w:p>
          <w:p w14:paraId="5E81AB9D" w14:textId="77777777" w:rsidR="00C92D9E" w:rsidRPr="00C92D9E" w:rsidRDefault="00C92D9E" w:rsidP="00C92D9E">
            <w:pPr>
              <w:spacing w:after="0" w:line="240" w:lineRule="auto"/>
              <w:ind w:right="282"/>
              <w:rPr>
                <w:rFonts w:ascii="Arial" w:hAnsi="Arial" w:cs="Arial"/>
                <w:sz w:val="24"/>
                <w:szCs w:val="24"/>
              </w:rPr>
            </w:pPr>
            <w:r w:rsidRPr="00C92D9E">
              <w:rPr>
                <w:rFonts w:ascii="Arial" w:hAnsi="Arial" w:cs="Arial"/>
                <w:sz w:val="24"/>
                <w:szCs w:val="24"/>
              </w:rPr>
              <w:lastRenderedPageBreak/>
              <w:t>GIROTO, C. R. M; POKER, R. B; OMOTE, S</w:t>
            </w:r>
            <w:r w:rsidRPr="00C92D9E">
              <w:rPr>
                <w:rFonts w:ascii="Arial" w:hAnsi="Arial" w:cs="Arial"/>
                <w:b/>
                <w:sz w:val="24"/>
                <w:szCs w:val="24"/>
              </w:rPr>
              <w:t>. As Tecnologias nas Práticas pedagógicas inclusivas</w:t>
            </w:r>
            <w:r w:rsidRPr="00C92D9E">
              <w:rPr>
                <w:rFonts w:ascii="Arial" w:hAnsi="Arial" w:cs="Arial"/>
                <w:sz w:val="24"/>
                <w:szCs w:val="24"/>
              </w:rPr>
              <w:t>. 2012.</w:t>
            </w:r>
          </w:p>
          <w:p w14:paraId="2FA192E8" w14:textId="77777777" w:rsidR="00C92D9E" w:rsidRPr="00C92D9E" w:rsidRDefault="00C92D9E" w:rsidP="00C92D9E">
            <w:pPr>
              <w:spacing w:after="0" w:line="240" w:lineRule="auto"/>
              <w:ind w:right="282"/>
              <w:rPr>
                <w:rFonts w:ascii="Arial" w:hAnsi="Arial" w:cs="Arial"/>
                <w:sz w:val="24"/>
                <w:szCs w:val="24"/>
              </w:rPr>
            </w:pPr>
            <w:r w:rsidRPr="00C92D9E">
              <w:rPr>
                <w:rFonts w:ascii="Arial" w:hAnsi="Arial" w:cs="Arial"/>
                <w:sz w:val="24"/>
                <w:szCs w:val="24"/>
              </w:rPr>
              <w:t xml:space="preserve">LITWIN, E. </w:t>
            </w:r>
            <w:r w:rsidRPr="00C92D9E">
              <w:rPr>
                <w:rFonts w:ascii="Arial" w:hAnsi="Arial" w:cs="Arial"/>
                <w:b/>
                <w:sz w:val="24"/>
                <w:szCs w:val="24"/>
              </w:rPr>
              <w:t>Educação a distância: temas para o debate de uma nova agenda educativa</w:t>
            </w:r>
            <w:r w:rsidRPr="00C92D9E">
              <w:rPr>
                <w:rFonts w:ascii="Arial" w:hAnsi="Arial" w:cs="Arial"/>
                <w:sz w:val="24"/>
                <w:szCs w:val="24"/>
              </w:rPr>
              <w:t>. Porto Alegre: Artmed Editora, 2001.</w:t>
            </w:r>
          </w:p>
          <w:p w14:paraId="648DA532" w14:textId="77777777" w:rsidR="00C92D9E" w:rsidRPr="00C92D9E" w:rsidRDefault="00C92D9E" w:rsidP="00C92D9E">
            <w:pPr>
              <w:spacing w:after="0" w:line="240" w:lineRule="auto"/>
              <w:ind w:right="282"/>
              <w:rPr>
                <w:rFonts w:ascii="Arial" w:hAnsi="Arial" w:cs="Arial"/>
                <w:sz w:val="24"/>
                <w:szCs w:val="24"/>
              </w:rPr>
            </w:pPr>
            <w:r w:rsidRPr="00C92D9E">
              <w:rPr>
                <w:rFonts w:ascii="Arial" w:hAnsi="Arial" w:cs="Arial"/>
                <w:sz w:val="24"/>
                <w:szCs w:val="24"/>
              </w:rPr>
              <w:t xml:space="preserve"> </w:t>
            </w:r>
          </w:p>
          <w:p w14:paraId="290763FB" w14:textId="77777777" w:rsidR="00C92D9E" w:rsidRPr="00C92D9E" w:rsidRDefault="00C92D9E" w:rsidP="00C92D9E">
            <w:pPr>
              <w:spacing w:after="0" w:line="240" w:lineRule="auto"/>
              <w:ind w:right="282"/>
              <w:rPr>
                <w:rFonts w:ascii="Arial" w:hAnsi="Arial" w:cs="Arial"/>
                <w:sz w:val="24"/>
                <w:szCs w:val="24"/>
              </w:rPr>
            </w:pPr>
            <w:r w:rsidRPr="00C92D9E">
              <w:rPr>
                <w:rFonts w:ascii="Arial" w:hAnsi="Arial" w:cs="Arial"/>
                <w:sz w:val="24"/>
                <w:szCs w:val="24"/>
              </w:rPr>
              <w:t xml:space="preserve">MACEDO, </w:t>
            </w:r>
            <w:r w:rsidRPr="00C92D9E">
              <w:rPr>
                <w:rFonts w:ascii="Arial" w:hAnsi="Arial" w:cs="Arial"/>
                <w:b/>
                <w:sz w:val="24"/>
                <w:szCs w:val="24"/>
              </w:rPr>
              <w:t>Hércules. Os desafios da sala de aula</w:t>
            </w:r>
            <w:r w:rsidRPr="00C92D9E">
              <w:rPr>
                <w:rFonts w:ascii="Arial" w:hAnsi="Arial" w:cs="Arial"/>
                <w:sz w:val="24"/>
                <w:szCs w:val="24"/>
              </w:rPr>
              <w:t xml:space="preserve">. In: Revista Linha Direta. Ed. 154. Belo Horizonte: </w:t>
            </w:r>
            <w:proofErr w:type="spellStart"/>
            <w:r w:rsidRPr="00C92D9E">
              <w:rPr>
                <w:rFonts w:ascii="Arial" w:hAnsi="Arial" w:cs="Arial"/>
                <w:sz w:val="24"/>
                <w:szCs w:val="24"/>
              </w:rPr>
              <w:t>Rona</w:t>
            </w:r>
            <w:proofErr w:type="spellEnd"/>
            <w:r w:rsidRPr="00C92D9E">
              <w:rPr>
                <w:rFonts w:ascii="Arial" w:hAnsi="Arial" w:cs="Arial"/>
                <w:sz w:val="24"/>
                <w:szCs w:val="24"/>
              </w:rPr>
              <w:t>, Janeiro de 2011. pp. 68-69.</w:t>
            </w:r>
          </w:p>
          <w:p w14:paraId="1B934E7B" w14:textId="77777777" w:rsidR="00C92D9E" w:rsidRPr="00C92D9E" w:rsidRDefault="00C92D9E" w:rsidP="00C92D9E">
            <w:pPr>
              <w:spacing w:after="0" w:line="240" w:lineRule="auto"/>
              <w:ind w:right="282"/>
              <w:rPr>
                <w:rFonts w:ascii="Arial" w:hAnsi="Arial" w:cs="Arial"/>
                <w:sz w:val="24"/>
                <w:szCs w:val="24"/>
              </w:rPr>
            </w:pPr>
          </w:p>
          <w:p w14:paraId="7D36844B" w14:textId="77777777" w:rsidR="00C92D9E" w:rsidRPr="00C92D9E" w:rsidRDefault="00C92D9E" w:rsidP="00C92D9E">
            <w:pPr>
              <w:spacing w:after="0" w:line="240" w:lineRule="auto"/>
              <w:ind w:right="282"/>
              <w:rPr>
                <w:rFonts w:ascii="Arial" w:hAnsi="Arial" w:cs="Arial"/>
                <w:sz w:val="24"/>
                <w:szCs w:val="24"/>
              </w:rPr>
            </w:pPr>
            <w:r w:rsidRPr="00C92D9E">
              <w:rPr>
                <w:rFonts w:ascii="Arial" w:hAnsi="Arial" w:cs="Arial"/>
                <w:sz w:val="24"/>
                <w:szCs w:val="24"/>
              </w:rPr>
              <w:t xml:space="preserve">ORRU, Sílvia Ester. </w:t>
            </w:r>
            <w:r w:rsidRPr="00C92D9E">
              <w:rPr>
                <w:rFonts w:ascii="Arial" w:hAnsi="Arial" w:cs="Arial"/>
                <w:b/>
                <w:sz w:val="24"/>
                <w:szCs w:val="24"/>
              </w:rPr>
              <w:t>Autismo, linguagem e educação: interação social no cotidiano escolar</w:t>
            </w:r>
            <w:r w:rsidRPr="00C92D9E">
              <w:rPr>
                <w:rFonts w:ascii="Arial" w:hAnsi="Arial" w:cs="Arial"/>
                <w:sz w:val="24"/>
                <w:szCs w:val="24"/>
              </w:rPr>
              <w:t xml:space="preserve">. Rio de Janeiro: </w:t>
            </w:r>
            <w:proofErr w:type="spellStart"/>
            <w:r w:rsidRPr="00C92D9E">
              <w:rPr>
                <w:rFonts w:ascii="Arial" w:hAnsi="Arial" w:cs="Arial"/>
                <w:sz w:val="24"/>
                <w:szCs w:val="24"/>
              </w:rPr>
              <w:t>Wak</w:t>
            </w:r>
            <w:proofErr w:type="spellEnd"/>
            <w:r w:rsidRPr="00C92D9E">
              <w:rPr>
                <w:rFonts w:ascii="Arial" w:hAnsi="Arial" w:cs="Arial"/>
                <w:sz w:val="24"/>
                <w:szCs w:val="24"/>
              </w:rPr>
              <w:t>, 2007.</w:t>
            </w:r>
          </w:p>
          <w:p w14:paraId="2F7E399E" w14:textId="77777777" w:rsidR="00C92D9E" w:rsidRPr="00C92D9E" w:rsidRDefault="00C92D9E" w:rsidP="00C92D9E">
            <w:pPr>
              <w:spacing w:after="0" w:line="240" w:lineRule="auto"/>
              <w:ind w:right="282"/>
              <w:rPr>
                <w:rFonts w:ascii="Arial" w:hAnsi="Arial" w:cs="Arial"/>
                <w:sz w:val="24"/>
                <w:szCs w:val="24"/>
              </w:rPr>
            </w:pPr>
          </w:p>
          <w:p w14:paraId="18752C5B" w14:textId="77777777" w:rsidR="00C92D9E" w:rsidRPr="00C92D9E" w:rsidRDefault="00C92D9E" w:rsidP="00C92D9E">
            <w:pPr>
              <w:spacing w:after="0" w:line="240" w:lineRule="auto"/>
              <w:ind w:right="282"/>
              <w:rPr>
                <w:rFonts w:ascii="Arial" w:hAnsi="Arial" w:cs="Arial"/>
                <w:sz w:val="24"/>
                <w:szCs w:val="24"/>
              </w:rPr>
            </w:pPr>
            <w:r w:rsidRPr="00C92D9E">
              <w:rPr>
                <w:rFonts w:ascii="Arial" w:hAnsi="Arial" w:cs="Arial"/>
                <w:sz w:val="24"/>
                <w:szCs w:val="24"/>
              </w:rPr>
              <w:t xml:space="preserve">POLATO, A. </w:t>
            </w:r>
            <w:r w:rsidRPr="00C92D9E">
              <w:rPr>
                <w:rFonts w:ascii="Arial" w:hAnsi="Arial" w:cs="Arial"/>
                <w:b/>
                <w:sz w:val="24"/>
                <w:szCs w:val="24"/>
              </w:rPr>
              <w:t>Revista Nova Escola. Um guia sobre o uso de tecnologias em sala de aula</w:t>
            </w:r>
            <w:r w:rsidRPr="00C92D9E">
              <w:rPr>
                <w:rFonts w:ascii="Arial" w:hAnsi="Arial" w:cs="Arial"/>
                <w:sz w:val="24"/>
                <w:szCs w:val="24"/>
              </w:rPr>
              <w:t>. 2011. &lt; http:// revista escola. abril.com.br/ avulsas/223_materiacapa_abre.shtml</w:t>
            </w:r>
          </w:p>
          <w:p w14:paraId="62335D3F" w14:textId="77777777" w:rsidR="00C92D9E" w:rsidRPr="00C92D9E" w:rsidRDefault="00C92D9E" w:rsidP="00C92D9E">
            <w:pPr>
              <w:spacing w:after="0" w:line="240" w:lineRule="auto"/>
              <w:ind w:right="282"/>
              <w:rPr>
                <w:rFonts w:ascii="Arial" w:hAnsi="Arial" w:cs="Arial"/>
                <w:sz w:val="24"/>
                <w:szCs w:val="24"/>
              </w:rPr>
            </w:pPr>
            <w:r w:rsidRPr="00C92D9E">
              <w:rPr>
                <w:rFonts w:ascii="Arial" w:hAnsi="Arial" w:cs="Arial"/>
                <w:sz w:val="24"/>
                <w:szCs w:val="24"/>
              </w:rPr>
              <w:t>&gt; Acesso em: 26/02/2021.</w:t>
            </w:r>
          </w:p>
          <w:p w14:paraId="678D30F2" w14:textId="77777777" w:rsidR="00C92D9E" w:rsidRPr="00C92D9E" w:rsidRDefault="00C92D9E" w:rsidP="00C92D9E">
            <w:pPr>
              <w:spacing w:after="0" w:line="240" w:lineRule="auto"/>
              <w:ind w:right="282"/>
              <w:rPr>
                <w:rFonts w:ascii="Arial" w:hAnsi="Arial" w:cs="Arial"/>
                <w:sz w:val="24"/>
                <w:szCs w:val="24"/>
              </w:rPr>
            </w:pPr>
            <w:r w:rsidRPr="00C92D9E">
              <w:rPr>
                <w:rFonts w:ascii="Arial" w:hAnsi="Arial" w:cs="Arial"/>
                <w:sz w:val="24"/>
                <w:szCs w:val="24"/>
              </w:rPr>
              <w:t xml:space="preserve">POZO, Juan Ignacio. </w:t>
            </w:r>
            <w:r w:rsidRPr="00C92D9E">
              <w:rPr>
                <w:rFonts w:ascii="Arial" w:hAnsi="Arial" w:cs="Arial"/>
                <w:b/>
                <w:sz w:val="24"/>
                <w:szCs w:val="24"/>
              </w:rPr>
              <w:t>Aprendizes e mestres: a nova cultura da aprendizagem</w:t>
            </w:r>
            <w:r w:rsidRPr="00C92D9E">
              <w:rPr>
                <w:rFonts w:ascii="Arial" w:hAnsi="Arial" w:cs="Arial"/>
                <w:sz w:val="24"/>
                <w:szCs w:val="24"/>
              </w:rPr>
              <w:t>. Porto Alegre: Artmed, 2002.</w:t>
            </w:r>
          </w:p>
          <w:p w14:paraId="2E9BA5CE" w14:textId="77777777" w:rsidR="00C92D9E" w:rsidRPr="00C92D9E" w:rsidRDefault="00C92D9E" w:rsidP="00C92D9E">
            <w:pPr>
              <w:spacing w:after="0" w:line="240" w:lineRule="auto"/>
              <w:ind w:right="282"/>
              <w:rPr>
                <w:rFonts w:ascii="Arial" w:hAnsi="Arial" w:cs="Arial"/>
                <w:sz w:val="24"/>
                <w:szCs w:val="24"/>
              </w:rPr>
            </w:pPr>
            <w:r w:rsidRPr="00C92D9E">
              <w:rPr>
                <w:rFonts w:ascii="Arial" w:hAnsi="Arial" w:cs="Arial"/>
                <w:sz w:val="24"/>
                <w:szCs w:val="24"/>
              </w:rPr>
              <w:t xml:space="preserve">REIS, Juliana Batista dos; SALES, </w:t>
            </w:r>
            <w:proofErr w:type="spellStart"/>
            <w:r w:rsidRPr="00C92D9E">
              <w:rPr>
                <w:rFonts w:ascii="Arial" w:hAnsi="Arial" w:cs="Arial"/>
                <w:sz w:val="24"/>
                <w:szCs w:val="24"/>
              </w:rPr>
              <w:t>Shirlei</w:t>
            </w:r>
            <w:proofErr w:type="spellEnd"/>
            <w:r w:rsidRPr="00C92D9E">
              <w:rPr>
                <w:rFonts w:ascii="Arial" w:hAnsi="Arial" w:cs="Arial"/>
                <w:sz w:val="24"/>
                <w:szCs w:val="24"/>
              </w:rPr>
              <w:t xml:space="preserve"> Rezende. </w:t>
            </w:r>
            <w:r w:rsidRPr="00C92D9E">
              <w:rPr>
                <w:rFonts w:ascii="Arial" w:hAnsi="Arial" w:cs="Arial"/>
                <w:b/>
                <w:sz w:val="24"/>
                <w:szCs w:val="24"/>
              </w:rPr>
              <w:t xml:space="preserve">Em conexão: jovens e tecnologia. </w:t>
            </w:r>
            <w:r w:rsidRPr="00C92D9E">
              <w:rPr>
                <w:rFonts w:ascii="Arial" w:hAnsi="Arial" w:cs="Arial"/>
                <w:sz w:val="24"/>
                <w:szCs w:val="24"/>
              </w:rPr>
              <w:t>In: Revista Presença Pedagógica. Ed. 98. Belo Horizonte: In Pacto, Março/Abril de 2011. pp. 72-77.</w:t>
            </w:r>
          </w:p>
          <w:p w14:paraId="2434AD46" w14:textId="77777777" w:rsidR="00C92D9E" w:rsidRPr="00C92D9E" w:rsidRDefault="00C92D9E" w:rsidP="00C92D9E">
            <w:pPr>
              <w:spacing w:after="0" w:line="240" w:lineRule="auto"/>
              <w:ind w:right="282"/>
              <w:rPr>
                <w:rFonts w:ascii="Arial" w:hAnsi="Arial" w:cs="Arial"/>
                <w:sz w:val="24"/>
                <w:szCs w:val="24"/>
              </w:rPr>
            </w:pPr>
          </w:p>
          <w:p w14:paraId="13E81D51" w14:textId="77777777" w:rsidR="00A3312A" w:rsidRPr="00A3312A" w:rsidRDefault="00C92D9E" w:rsidP="00C92D9E">
            <w:pPr>
              <w:spacing w:after="0" w:line="240" w:lineRule="auto"/>
              <w:ind w:right="282"/>
              <w:rPr>
                <w:rFonts w:ascii="Arial" w:hAnsi="Arial" w:cs="Arial"/>
                <w:b/>
                <w:sz w:val="24"/>
                <w:szCs w:val="24"/>
              </w:rPr>
            </w:pPr>
            <w:r w:rsidRPr="00C92D9E">
              <w:rPr>
                <w:rFonts w:ascii="Arial" w:hAnsi="Arial" w:cs="Arial"/>
                <w:sz w:val="24"/>
                <w:szCs w:val="24"/>
              </w:rPr>
              <w:t xml:space="preserve">SANTOMAURO, Beatriz. </w:t>
            </w:r>
            <w:r w:rsidRPr="00C92D9E">
              <w:rPr>
                <w:rFonts w:ascii="Arial" w:hAnsi="Arial" w:cs="Arial"/>
                <w:b/>
                <w:sz w:val="24"/>
                <w:szCs w:val="24"/>
              </w:rPr>
              <w:t>A alfabetização do nosso tempo</w:t>
            </w:r>
            <w:r w:rsidRPr="00C92D9E">
              <w:rPr>
                <w:rFonts w:ascii="Arial" w:hAnsi="Arial" w:cs="Arial"/>
                <w:sz w:val="24"/>
                <w:szCs w:val="24"/>
              </w:rPr>
              <w:t>. In: Revista Nova Escola, São Paulo, Editora Abril, Agosto de 2013, p. 46-51.</w:t>
            </w:r>
          </w:p>
        </w:tc>
      </w:tr>
    </w:tbl>
    <w:p w14:paraId="43A9BDB6" w14:textId="77777777" w:rsidR="00BC66EE" w:rsidRDefault="00BC66EE" w:rsidP="00BC66EE">
      <w:pPr>
        <w:autoSpaceDE w:val="0"/>
        <w:autoSpaceDN w:val="0"/>
        <w:adjustRightInd w:val="0"/>
        <w:spacing w:after="0" w:line="240" w:lineRule="auto"/>
        <w:jc w:val="both"/>
        <w:rPr>
          <w:rFonts w:ascii="Arial" w:hAnsi="Arial" w:cs="Arial"/>
          <w:sz w:val="24"/>
          <w:szCs w:val="24"/>
        </w:rPr>
      </w:pPr>
    </w:p>
    <w:p w14:paraId="61DFD1A5" w14:textId="77777777" w:rsidR="00330857" w:rsidRPr="001E3259" w:rsidRDefault="00330857" w:rsidP="00BC66EE">
      <w:pPr>
        <w:autoSpaceDE w:val="0"/>
        <w:autoSpaceDN w:val="0"/>
        <w:adjustRightInd w:val="0"/>
        <w:spacing w:after="0" w:line="240" w:lineRule="auto"/>
        <w:jc w:val="both"/>
        <w:rPr>
          <w:rFonts w:ascii="Arial" w:hAnsi="Arial" w:cs="Arial"/>
          <w:sz w:val="24"/>
          <w:szCs w:val="24"/>
        </w:rPr>
      </w:pPr>
    </w:p>
    <w:sectPr w:rsidR="00330857" w:rsidRPr="001E3259" w:rsidSect="001E4A50">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AB5"/>
    <w:multiLevelType w:val="hybridMultilevel"/>
    <w:tmpl w:val="D430C274"/>
    <w:lvl w:ilvl="0" w:tplc="82F6912C">
      <w:start w:val="1"/>
      <w:numFmt w:val="decimal"/>
      <w:lvlText w:val="%1."/>
      <w:lvlJc w:val="left"/>
      <w:pPr>
        <w:ind w:left="1440" w:hanging="360"/>
      </w:pPr>
      <w:rPr>
        <w:rFonts w:hint="default"/>
        <w:b/>
        <w:u w:val="single"/>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05CA4173"/>
    <w:multiLevelType w:val="hybridMultilevel"/>
    <w:tmpl w:val="5326748A"/>
    <w:lvl w:ilvl="0" w:tplc="F48C5B3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5EC6258"/>
    <w:multiLevelType w:val="hybridMultilevel"/>
    <w:tmpl w:val="AC2ED8E6"/>
    <w:lvl w:ilvl="0" w:tplc="B7E44CF4">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06D37684"/>
    <w:multiLevelType w:val="hybridMultilevel"/>
    <w:tmpl w:val="DFA411B0"/>
    <w:lvl w:ilvl="0" w:tplc="8454EEBA">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15:restartNumberingAfterBreak="0">
    <w:nsid w:val="0FAB3992"/>
    <w:multiLevelType w:val="hybridMultilevel"/>
    <w:tmpl w:val="CA3601AC"/>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15:restartNumberingAfterBreak="0">
    <w:nsid w:val="14DA16B7"/>
    <w:multiLevelType w:val="hybridMultilevel"/>
    <w:tmpl w:val="A8F66B6A"/>
    <w:lvl w:ilvl="0" w:tplc="1F4C26E6">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6" w15:restartNumberingAfterBreak="0">
    <w:nsid w:val="1A113BE8"/>
    <w:multiLevelType w:val="hybridMultilevel"/>
    <w:tmpl w:val="E8A223EE"/>
    <w:lvl w:ilvl="0" w:tplc="74BCDE62">
      <w:start w:val="9"/>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1BB92E63"/>
    <w:multiLevelType w:val="hybridMultilevel"/>
    <w:tmpl w:val="0494E0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E71034D"/>
    <w:multiLevelType w:val="hybridMultilevel"/>
    <w:tmpl w:val="C838C5CC"/>
    <w:lvl w:ilvl="0" w:tplc="2EA84168">
      <w:start w:val="8"/>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211A27B2"/>
    <w:multiLevelType w:val="hybridMultilevel"/>
    <w:tmpl w:val="546C46AC"/>
    <w:lvl w:ilvl="0" w:tplc="9F889700">
      <w:start w:val="6"/>
      <w:numFmt w:val="decimal"/>
      <w:lvlText w:val="%1."/>
      <w:lvlJc w:val="left"/>
      <w:pPr>
        <w:ind w:left="1146" w:hanging="360"/>
      </w:pPr>
      <w:rPr>
        <w:rFonts w:hint="default"/>
        <w:b/>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0" w15:restartNumberingAfterBreak="0">
    <w:nsid w:val="255B5688"/>
    <w:multiLevelType w:val="hybridMultilevel"/>
    <w:tmpl w:val="D5743AB2"/>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746552A"/>
    <w:multiLevelType w:val="hybridMultilevel"/>
    <w:tmpl w:val="580077AA"/>
    <w:lvl w:ilvl="0" w:tplc="527000D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76053D1"/>
    <w:multiLevelType w:val="hybridMultilevel"/>
    <w:tmpl w:val="099C0794"/>
    <w:lvl w:ilvl="0" w:tplc="A81010F0">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27C55949"/>
    <w:multiLevelType w:val="multilevel"/>
    <w:tmpl w:val="2CE257A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4" w15:restartNumberingAfterBreak="0">
    <w:nsid w:val="2C364F3C"/>
    <w:multiLevelType w:val="hybridMultilevel"/>
    <w:tmpl w:val="4FBE9F9C"/>
    <w:lvl w:ilvl="0" w:tplc="A6B05CBE">
      <w:start w:val="5"/>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369B242E"/>
    <w:multiLevelType w:val="hybridMultilevel"/>
    <w:tmpl w:val="0B226826"/>
    <w:lvl w:ilvl="0" w:tplc="3C1AFB86">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15:restartNumberingAfterBreak="0">
    <w:nsid w:val="39A05DF5"/>
    <w:multiLevelType w:val="hybridMultilevel"/>
    <w:tmpl w:val="D77AF898"/>
    <w:lvl w:ilvl="0" w:tplc="211A2D4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A3C2707"/>
    <w:multiLevelType w:val="hybridMultilevel"/>
    <w:tmpl w:val="52A6123E"/>
    <w:lvl w:ilvl="0" w:tplc="19F059C6">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15:restartNumberingAfterBreak="0">
    <w:nsid w:val="4D6E3FD3"/>
    <w:multiLevelType w:val="multilevel"/>
    <w:tmpl w:val="63ECB8C4"/>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9" w15:restartNumberingAfterBreak="0">
    <w:nsid w:val="4F58228E"/>
    <w:multiLevelType w:val="multilevel"/>
    <w:tmpl w:val="A2340E38"/>
    <w:lvl w:ilvl="0">
      <w:start w:val="1"/>
      <w:numFmt w:val="decimal"/>
      <w:lvlText w:val="%1."/>
      <w:lvlJc w:val="left"/>
      <w:pPr>
        <w:ind w:left="720" w:hanging="360"/>
      </w:pPr>
      <w:rPr>
        <w:rFonts w:hint="default"/>
      </w:rPr>
    </w:lvl>
    <w:lvl w:ilvl="1">
      <w:start w:val="1"/>
      <w:numFmt w:val="decimal"/>
      <w:isLgl/>
      <w:lvlText w:val="%1.%2"/>
      <w:lvlJc w:val="left"/>
      <w:pPr>
        <w:ind w:left="1086" w:hanging="390"/>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244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480" w:hanging="1440"/>
      </w:pPr>
      <w:rPr>
        <w:rFonts w:hint="default"/>
      </w:rPr>
    </w:lvl>
    <w:lvl w:ilvl="6">
      <w:start w:val="1"/>
      <w:numFmt w:val="decimal"/>
      <w:isLgl/>
      <w:lvlText w:val="%1.%2.%3.%4.%5.%6.%7"/>
      <w:lvlJc w:val="left"/>
      <w:pPr>
        <w:ind w:left="3816" w:hanging="1440"/>
      </w:pPr>
      <w:rPr>
        <w:rFonts w:hint="default"/>
      </w:rPr>
    </w:lvl>
    <w:lvl w:ilvl="7">
      <w:start w:val="1"/>
      <w:numFmt w:val="decimal"/>
      <w:isLgl/>
      <w:lvlText w:val="%1.%2.%3.%4.%5.%6.%7.%8"/>
      <w:lvlJc w:val="left"/>
      <w:pPr>
        <w:ind w:left="4512" w:hanging="1800"/>
      </w:pPr>
      <w:rPr>
        <w:rFonts w:hint="default"/>
      </w:rPr>
    </w:lvl>
    <w:lvl w:ilvl="8">
      <w:start w:val="1"/>
      <w:numFmt w:val="decimal"/>
      <w:isLgl/>
      <w:lvlText w:val="%1.%2.%3.%4.%5.%6.%7.%8.%9"/>
      <w:lvlJc w:val="left"/>
      <w:pPr>
        <w:ind w:left="4848" w:hanging="1800"/>
      </w:pPr>
      <w:rPr>
        <w:rFonts w:hint="default"/>
      </w:rPr>
    </w:lvl>
  </w:abstractNum>
  <w:abstractNum w:abstractNumId="20" w15:restartNumberingAfterBreak="0">
    <w:nsid w:val="55BC63DF"/>
    <w:multiLevelType w:val="hybridMultilevel"/>
    <w:tmpl w:val="6EB6CBBE"/>
    <w:lvl w:ilvl="0" w:tplc="E59C3AE2">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1" w15:restartNumberingAfterBreak="0">
    <w:nsid w:val="59CC314B"/>
    <w:multiLevelType w:val="hybridMultilevel"/>
    <w:tmpl w:val="A1BC55C6"/>
    <w:lvl w:ilvl="0" w:tplc="04160003">
      <w:start w:val="1"/>
      <w:numFmt w:val="bullet"/>
      <w:lvlText w:val="o"/>
      <w:lvlJc w:val="left"/>
      <w:pPr>
        <w:ind w:left="1440" w:hanging="360"/>
      </w:pPr>
      <w:rPr>
        <w:rFonts w:ascii="Courier New" w:hAnsi="Courier New" w:cs="Courier New"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2" w15:restartNumberingAfterBreak="0">
    <w:nsid w:val="5FF0528E"/>
    <w:multiLevelType w:val="hybridMultilevel"/>
    <w:tmpl w:val="63900060"/>
    <w:lvl w:ilvl="0" w:tplc="0E58A182">
      <w:start w:val="6"/>
      <w:numFmt w:val="decimal"/>
      <w:lvlText w:val="%1."/>
      <w:lvlJc w:val="left"/>
      <w:pPr>
        <w:ind w:left="786" w:hanging="360"/>
      </w:pPr>
      <w:rPr>
        <w:rFonts w:hint="default"/>
        <w:b/>
        <w:u w:val="single"/>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3" w15:restartNumberingAfterBreak="0">
    <w:nsid w:val="64141A9E"/>
    <w:multiLevelType w:val="hybridMultilevel"/>
    <w:tmpl w:val="4510DFA0"/>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71000C0"/>
    <w:multiLevelType w:val="multilevel"/>
    <w:tmpl w:val="A6DCDA94"/>
    <w:lvl w:ilvl="0">
      <w:start w:val="7"/>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5" w15:restartNumberingAfterBreak="0">
    <w:nsid w:val="7FB46348"/>
    <w:multiLevelType w:val="hybridMultilevel"/>
    <w:tmpl w:val="CFEE74C2"/>
    <w:lvl w:ilvl="0" w:tplc="D4FE9056">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11"/>
  </w:num>
  <w:num w:numId="2">
    <w:abstractNumId w:val="16"/>
  </w:num>
  <w:num w:numId="3">
    <w:abstractNumId w:val="2"/>
  </w:num>
  <w:num w:numId="4">
    <w:abstractNumId w:val="0"/>
  </w:num>
  <w:num w:numId="5">
    <w:abstractNumId w:val="5"/>
  </w:num>
  <w:num w:numId="6">
    <w:abstractNumId w:val="20"/>
  </w:num>
  <w:num w:numId="7">
    <w:abstractNumId w:val="7"/>
  </w:num>
  <w:num w:numId="8">
    <w:abstractNumId w:val="1"/>
  </w:num>
  <w:num w:numId="9">
    <w:abstractNumId w:val="3"/>
  </w:num>
  <w:num w:numId="10">
    <w:abstractNumId w:val="12"/>
  </w:num>
  <w:num w:numId="11">
    <w:abstractNumId w:val="15"/>
  </w:num>
  <w:num w:numId="12">
    <w:abstractNumId w:val="25"/>
  </w:num>
  <w:num w:numId="13">
    <w:abstractNumId w:val="17"/>
  </w:num>
  <w:num w:numId="14">
    <w:abstractNumId w:val="19"/>
  </w:num>
  <w:num w:numId="15">
    <w:abstractNumId w:val="22"/>
  </w:num>
  <w:num w:numId="16">
    <w:abstractNumId w:val="9"/>
  </w:num>
  <w:num w:numId="17">
    <w:abstractNumId w:val="14"/>
  </w:num>
  <w:num w:numId="18">
    <w:abstractNumId w:val="13"/>
  </w:num>
  <w:num w:numId="19">
    <w:abstractNumId w:val="24"/>
  </w:num>
  <w:num w:numId="20">
    <w:abstractNumId w:val="21"/>
  </w:num>
  <w:num w:numId="21">
    <w:abstractNumId w:val="6"/>
  </w:num>
  <w:num w:numId="22">
    <w:abstractNumId w:val="4"/>
  </w:num>
  <w:num w:numId="23">
    <w:abstractNumId w:val="10"/>
  </w:num>
  <w:num w:numId="24">
    <w:abstractNumId w:val="18"/>
  </w:num>
  <w:num w:numId="25">
    <w:abstractNumId w:val="2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729"/>
    <w:rsid w:val="0005471A"/>
    <w:rsid w:val="00067DF5"/>
    <w:rsid w:val="000A2F31"/>
    <w:rsid w:val="000A650D"/>
    <w:rsid w:val="000B2C3C"/>
    <w:rsid w:val="000E0049"/>
    <w:rsid w:val="00127A1D"/>
    <w:rsid w:val="00162236"/>
    <w:rsid w:val="001B3729"/>
    <w:rsid w:val="001C2777"/>
    <w:rsid w:val="001E3259"/>
    <w:rsid w:val="001E4A50"/>
    <w:rsid w:val="002330A0"/>
    <w:rsid w:val="002339AC"/>
    <w:rsid w:val="002424B6"/>
    <w:rsid w:val="002461B5"/>
    <w:rsid w:val="00290BD4"/>
    <w:rsid w:val="00310039"/>
    <w:rsid w:val="00330857"/>
    <w:rsid w:val="00377E28"/>
    <w:rsid w:val="00382BED"/>
    <w:rsid w:val="003A4FD9"/>
    <w:rsid w:val="003A7A7B"/>
    <w:rsid w:val="003D07F4"/>
    <w:rsid w:val="003E4F99"/>
    <w:rsid w:val="00466216"/>
    <w:rsid w:val="00471813"/>
    <w:rsid w:val="00476EEB"/>
    <w:rsid w:val="0047773B"/>
    <w:rsid w:val="004932DD"/>
    <w:rsid w:val="004E0DD1"/>
    <w:rsid w:val="00502707"/>
    <w:rsid w:val="00505616"/>
    <w:rsid w:val="0051069D"/>
    <w:rsid w:val="00524091"/>
    <w:rsid w:val="00542B6B"/>
    <w:rsid w:val="0057787B"/>
    <w:rsid w:val="006372F6"/>
    <w:rsid w:val="00647379"/>
    <w:rsid w:val="00671F06"/>
    <w:rsid w:val="006A04D2"/>
    <w:rsid w:val="00700A9A"/>
    <w:rsid w:val="0071253D"/>
    <w:rsid w:val="0079362F"/>
    <w:rsid w:val="007964AA"/>
    <w:rsid w:val="007B68CB"/>
    <w:rsid w:val="007C7855"/>
    <w:rsid w:val="007E74DB"/>
    <w:rsid w:val="007F247D"/>
    <w:rsid w:val="007F6470"/>
    <w:rsid w:val="008159A5"/>
    <w:rsid w:val="008705F3"/>
    <w:rsid w:val="008722EA"/>
    <w:rsid w:val="0088038D"/>
    <w:rsid w:val="008F757E"/>
    <w:rsid w:val="008F7D8F"/>
    <w:rsid w:val="00953F1C"/>
    <w:rsid w:val="00963251"/>
    <w:rsid w:val="00981E8F"/>
    <w:rsid w:val="009B2FFB"/>
    <w:rsid w:val="009C0097"/>
    <w:rsid w:val="009C3B8E"/>
    <w:rsid w:val="009E195D"/>
    <w:rsid w:val="00A15635"/>
    <w:rsid w:val="00A244C1"/>
    <w:rsid w:val="00A3312A"/>
    <w:rsid w:val="00A343EB"/>
    <w:rsid w:val="00A429B6"/>
    <w:rsid w:val="00A65297"/>
    <w:rsid w:val="00A71EAD"/>
    <w:rsid w:val="00A93D0F"/>
    <w:rsid w:val="00AF1A7D"/>
    <w:rsid w:val="00B00F1C"/>
    <w:rsid w:val="00B73B35"/>
    <w:rsid w:val="00B85763"/>
    <w:rsid w:val="00B9435D"/>
    <w:rsid w:val="00BA5E8A"/>
    <w:rsid w:val="00BC66EE"/>
    <w:rsid w:val="00C20C8D"/>
    <w:rsid w:val="00C54C5F"/>
    <w:rsid w:val="00C70DCD"/>
    <w:rsid w:val="00C73D51"/>
    <w:rsid w:val="00C8412C"/>
    <w:rsid w:val="00C87918"/>
    <w:rsid w:val="00C92D9E"/>
    <w:rsid w:val="00CE6752"/>
    <w:rsid w:val="00D172D0"/>
    <w:rsid w:val="00D776EA"/>
    <w:rsid w:val="00D96C0A"/>
    <w:rsid w:val="00DD3C02"/>
    <w:rsid w:val="00DD7A1F"/>
    <w:rsid w:val="00E00A38"/>
    <w:rsid w:val="00E23760"/>
    <w:rsid w:val="00E2707F"/>
    <w:rsid w:val="00EA3A38"/>
    <w:rsid w:val="00EE27A6"/>
    <w:rsid w:val="00F123C2"/>
    <w:rsid w:val="00F21D28"/>
    <w:rsid w:val="00F5264E"/>
    <w:rsid w:val="00FA45AA"/>
    <w:rsid w:val="00FB0AB8"/>
    <w:rsid w:val="00FC4A04"/>
    <w:rsid w:val="00FF3C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38886"/>
  <w15:chartTrackingRefBased/>
  <w15:docId w15:val="{F467B335-E806-2B45-A287-FCBE8B91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B3729"/>
    <w:pPr>
      <w:ind w:left="720"/>
      <w:contextualSpacing/>
    </w:pPr>
  </w:style>
  <w:style w:type="table" w:styleId="Tabelacomgrade">
    <w:name w:val="Table Grid"/>
    <w:basedOn w:val="Tabelanormal"/>
    <w:uiPriority w:val="39"/>
    <w:rsid w:val="00E23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semiHidden/>
    <w:unhideWhenUsed/>
    <w:rsid w:val="00E23760"/>
    <w:pPr>
      <w:tabs>
        <w:tab w:val="center" w:pos="4252"/>
        <w:tab w:val="right" w:pos="8504"/>
      </w:tabs>
      <w:spacing w:after="200" w:line="276" w:lineRule="auto"/>
    </w:pPr>
    <w:rPr>
      <w:rFonts w:eastAsia="Times New Roman"/>
    </w:rPr>
  </w:style>
  <w:style w:type="character" w:customStyle="1" w:styleId="CabealhoChar">
    <w:name w:val="Cabeçalho Char"/>
    <w:link w:val="Cabealho"/>
    <w:uiPriority w:val="99"/>
    <w:semiHidden/>
    <w:rsid w:val="00E23760"/>
    <w:rPr>
      <w:rFonts w:ascii="Calibri" w:eastAsia="Times New Roman" w:hAnsi="Calibri" w:cs="Times New Roman"/>
    </w:rPr>
  </w:style>
  <w:style w:type="paragraph" w:styleId="Textodebalo">
    <w:name w:val="Balloon Text"/>
    <w:basedOn w:val="Normal"/>
    <w:link w:val="TextodebaloChar"/>
    <w:uiPriority w:val="99"/>
    <w:semiHidden/>
    <w:unhideWhenUsed/>
    <w:rsid w:val="00E23760"/>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E23760"/>
    <w:rPr>
      <w:rFonts w:ascii="Tahoma" w:hAnsi="Tahoma" w:cs="Tahoma"/>
      <w:sz w:val="16"/>
      <w:szCs w:val="16"/>
    </w:rPr>
  </w:style>
  <w:style w:type="character" w:styleId="Hyperlink">
    <w:name w:val="Hyperlink"/>
    <w:basedOn w:val="Fontepargpadro"/>
    <w:uiPriority w:val="99"/>
    <w:unhideWhenUsed/>
    <w:rsid w:val="000A650D"/>
    <w:rPr>
      <w:color w:val="0563C1" w:themeColor="hyperlink"/>
      <w:u w:val="single"/>
    </w:rPr>
  </w:style>
  <w:style w:type="paragraph" w:styleId="NormalWeb">
    <w:name w:val="Normal (Web)"/>
    <w:basedOn w:val="Normal"/>
    <w:uiPriority w:val="99"/>
    <w:semiHidden/>
    <w:unhideWhenUsed/>
    <w:rsid w:val="008159A5"/>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8159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5653">
      <w:bodyDiv w:val="1"/>
      <w:marLeft w:val="0"/>
      <w:marRight w:val="0"/>
      <w:marTop w:val="0"/>
      <w:marBottom w:val="0"/>
      <w:divBdr>
        <w:top w:val="none" w:sz="0" w:space="0" w:color="auto"/>
        <w:left w:val="none" w:sz="0" w:space="0" w:color="auto"/>
        <w:bottom w:val="none" w:sz="0" w:space="0" w:color="auto"/>
        <w:right w:val="none" w:sz="0" w:space="0" w:color="auto"/>
      </w:divBdr>
    </w:div>
    <w:div w:id="562911247">
      <w:bodyDiv w:val="1"/>
      <w:marLeft w:val="0"/>
      <w:marRight w:val="0"/>
      <w:marTop w:val="0"/>
      <w:marBottom w:val="0"/>
      <w:divBdr>
        <w:top w:val="none" w:sz="0" w:space="0" w:color="auto"/>
        <w:left w:val="none" w:sz="0" w:space="0" w:color="auto"/>
        <w:bottom w:val="none" w:sz="0" w:space="0" w:color="auto"/>
        <w:right w:val="none" w:sz="0" w:space="0" w:color="auto"/>
      </w:divBdr>
    </w:div>
    <w:div w:id="850795832">
      <w:bodyDiv w:val="1"/>
      <w:marLeft w:val="0"/>
      <w:marRight w:val="0"/>
      <w:marTop w:val="0"/>
      <w:marBottom w:val="0"/>
      <w:divBdr>
        <w:top w:val="none" w:sz="0" w:space="0" w:color="auto"/>
        <w:left w:val="none" w:sz="0" w:space="0" w:color="auto"/>
        <w:bottom w:val="none" w:sz="0" w:space="0" w:color="auto"/>
        <w:right w:val="none" w:sz="0" w:space="0" w:color="auto"/>
      </w:divBdr>
    </w:div>
    <w:div w:id="1457523132">
      <w:bodyDiv w:val="1"/>
      <w:marLeft w:val="0"/>
      <w:marRight w:val="0"/>
      <w:marTop w:val="0"/>
      <w:marBottom w:val="0"/>
      <w:divBdr>
        <w:top w:val="none" w:sz="0" w:space="0" w:color="auto"/>
        <w:left w:val="none" w:sz="0" w:space="0" w:color="auto"/>
        <w:bottom w:val="none" w:sz="0" w:space="0" w:color="auto"/>
        <w:right w:val="none" w:sz="0" w:space="0" w:color="auto"/>
      </w:divBdr>
    </w:div>
    <w:div w:id="1568303469">
      <w:bodyDiv w:val="1"/>
      <w:marLeft w:val="0"/>
      <w:marRight w:val="0"/>
      <w:marTop w:val="0"/>
      <w:marBottom w:val="0"/>
      <w:divBdr>
        <w:top w:val="none" w:sz="0" w:space="0" w:color="auto"/>
        <w:left w:val="none" w:sz="0" w:space="0" w:color="auto"/>
        <w:bottom w:val="none" w:sz="0" w:space="0" w:color="auto"/>
        <w:right w:val="none" w:sz="0" w:space="0" w:color="auto"/>
      </w:divBdr>
    </w:div>
    <w:div w:id="167190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8020</Words>
  <Characters>43310</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Sueli Zaher</dc:creator>
  <cp:keywords/>
  <cp:lastModifiedBy>Maria Isabel</cp:lastModifiedBy>
  <cp:revision>2</cp:revision>
  <cp:lastPrinted>2019-02-14T17:18:00Z</cp:lastPrinted>
  <dcterms:created xsi:type="dcterms:W3CDTF">2022-02-26T18:25:00Z</dcterms:created>
  <dcterms:modified xsi:type="dcterms:W3CDTF">2022-02-26T18:25:00Z</dcterms:modified>
</cp:coreProperties>
</file>