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6980" w14:textId="77777777" w:rsidR="00A46AF8" w:rsidRDefault="00A46AF8" w:rsidP="00A46AF8">
      <w:pPr>
        <w:pStyle w:val="Cabealho"/>
        <w:spacing w:after="0" w:line="360" w:lineRule="auto"/>
        <w:jc w:val="center"/>
        <w:rPr>
          <w:rFonts w:ascii="Arial" w:hAnsi="Arial" w:cs="Arial"/>
          <w:noProof/>
          <w:sz w:val="20"/>
          <w:szCs w:val="20"/>
        </w:rPr>
      </w:pPr>
      <w:r>
        <w:rPr>
          <w:rFonts w:ascii="Arial" w:hAnsi="Arial" w:cs="Arial"/>
          <w:noProof/>
          <w:sz w:val="20"/>
          <w:szCs w:val="20"/>
        </w:rPr>
        <w:drawing>
          <wp:inline distT="0" distB="0" distL="0" distR="0" wp14:anchorId="57B3F5A8" wp14:editId="2DE41A01">
            <wp:extent cx="962025" cy="1193165"/>
            <wp:effectExtent l="0" t="0" r="9525" b="6985"/>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193165"/>
                    </a:xfrm>
                    <a:prstGeom prst="rect">
                      <a:avLst/>
                    </a:prstGeom>
                    <a:blipFill dpi="0" rotWithShape="0">
                      <a:blip/>
                      <a:srcRect/>
                      <a:stretch>
                        <a:fillRect/>
                      </a:stretch>
                    </a:blipFill>
                    <a:ln>
                      <a:noFill/>
                    </a:ln>
                  </pic:spPr>
                </pic:pic>
              </a:graphicData>
            </a:graphic>
          </wp:inline>
        </w:drawing>
      </w:r>
    </w:p>
    <w:p w14:paraId="640C27A5" w14:textId="77777777" w:rsidR="00A46AF8" w:rsidRDefault="00A46AF8" w:rsidP="00A46AF8">
      <w:pPr>
        <w:pStyle w:val="Cabealho"/>
        <w:spacing w:after="0" w:line="360" w:lineRule="auto"/>
        <w:jc w:val="center"/>
        <w:rPr>
          <w:rFonts w:ascii="Arial" w:hAnsi="Arial" w:cs="Arial"/>
          <w:b/>
          <w:sz w:val="20"/>
          <w:szCs w:val="20"/>
        </w:rPr>
      </w:pPr>
      <w:r>
        <w:rPr>
          <w:rFonts w:ascii="Arial" w:hAnsi="Arial" w:cs="Arial"/>
          <w:b/>
          <w:sz w:val="20"/>
          <w:szCs w:val="20"/>
        </w:rPr>
        <w:t>UNIVERSIDADE METROPOLITANA DE SANTOS</w:t>
      </w:r>
    </w:p>
    <w:p w14:paraId="4159BE1B" w14:textId="77777777" w:rsidR="00A46AF8" w:rsidRDefault="00A46AF8" w:rsidP="00A46AF8">
      <w:pPr>
        <w:pStyle w:val="Cabealho"/>
        <w:spacing w:after="0" w:line="360" w:lineRule="auto"/>
        <w:jc w:val="center"/>
        <w:rPr>
          <w:rFonts w:ascii="Arial" w:hAnsi="Arial" w:cs="Arial"/>
          <w:sz w:val="20"/>
          <w:szCs w:val="20"/>
        </w:rPr>
      </w:pPr>
      <w:r>
        <w:rPr>
          <w:rFonts w:ascii="Arial" w:hAnsi="Arial" w:cs="Arial"/>
          <w:sz w:val="20"/>
          <w:szCs w:val="20"/>
        </w:rPr>
        <w:t>NÚCLEO DE EDUCAÇÃO A DISTÂNCIA</w:t>
      </w:r>
    </w:p>
    <w:p w14:paraId="2ADEF17E" w14:textId="77777777" w:rsidR="00A46AF8" w:rsidRDefault="00A46AF8" w:rsidP="00A46AF8">
      <w:pPr>
        <w:pStyle w:val="Cabealho"/>
        <w:pBdr>
          <w:bottom w:val="single" w:sz="4" w:space="1" w:color="auto"/>
        </w:pBdr>
        <w:spacing w:after="0" w:line="360" w:lineRule="auto"/>
        <w:jc w:val="center"/>
        <w:rPr>
          <w:rFonts w:ascii="Arial" w:hAnsi="Arial" w:cs="Arial"/>
          <w:sz w:val="20"/>
          <w:szCs w:val="20"/>
        </w:rPr>
      </w:pPr>
      <w:r>
        <w:rPr>
          <w:rFonts w:ascii="Arial" w:hAnsi="Arial" w:cs="Arial"/>
          <w:sz w:val="20"/>
          <w:szCs w:val="20"/>
        </w:rPr>
        <w:t>FACULDADE DE EDUCAÇÃO E CIÊNCIAS HUMANAS</w:t>
      </w:r>
    </w:p>
    <w:p w14:paraId="73C15356" w14:textId="3E3F42B3" w:rsidR="00D25186" w:rsidRPr="00A46AF8" w:rsidRDefault="00A46AF8" w:rsidP="00A46AF8">
      <w:pPr>
        <w:pStyle w:val="Cabealho"/>
        <w:pBdr>
          <w:bottom w:val="single" w:sz="4" w:space="1" w:color="auto"/>
        </w:pBdr>
        <w:spacing w:after="0" w:line="360" w:lineRule="auto"/>
        <w:jc w:val="center"/>
        <w:rPr>
          <w:rStyle w:val="Forte"/>
          <w:rFonts w:ascii="Arial" w:hAnsi="Arial" w:cs="Arial"/>
          <w:bCs w:val="0"/>
          <w:color w:val="365F91"/>
          <w:sz w:val="20"/>
          <w:szCs w:val="20"/>
        </w:rPr>
      </w:pPr>
      <w:r>
        <w:rPr>
          <w:rFonts w:ascii="Arial" w:hAnsi="Arial" w:cs="Arial"/>
          <w:b/>
          <w:sz w:val="20"/>
          <w:szCs w:val="20"/>
        </w:rPr>
        <w:t>CURSO DE LICENCIATURA EM EDUCAÇÃO ESPECIAL</w:t>
      </w:r>
    </w:p>
    <w:p w14:paraId="5AA6FDB5" w14:textId="77777777" w:rsidR="00D25186" w:rsidRDefault="00D25186" w:rsidP="00D25186">
      <w:pPr>
        <w:pStyle w:val="NormalWeb"/>
        <w:shd w:val="clear" w:color="auto" w:fill="FFFFFF"/>
        <w:spacing w:before="0" w:beforeAutospacing="0" w:after="0" w:afterAutospacing="0"/>
        <w:jc w:val="center"/>
        <w:rPr>
          <w:rStyle w:val="Forte"/>
          <w:rFonts w:ascii="Arial" w:hAnsi="Arial" w:cs="Arial"/>
          <w:color w:val="212529"/>
          <w:sz w:val="28"/>
          <w:szCs w:val="28"/>
        </w:rPr>
      </w:pPr>
    </w:p>
    <w:p w14:paraId="4D28A73F" w14:textId="1BEEB58E" w:rsidR="00A42C3A" w:rsidRPr="00A46AF8" w:rsidRDefault="00D25186" w:rsidP="00A46AF8">
      <w:pPr>
        <w:jc w:val="center"/>
        <w:rPr>
          <w:rFonts w:ascii="Arial" w:hAnsi="Arial" w:cs="Arial"/>
          <w:b/>
          <w:bCs/>
          <w:color w:val="212529"/>
          <w:sz w:val="28"/>
          <w:szCs w:val="28"/>
        </w:rPr>
      </w:pPr>
      <w:r w:rsidRPr="00D25186">
        <w:rPr>
          <w:rStyle w:val="Forte"/>
          <w:rFonts w:ascii="Arial" w:hAnsi="Arial" w:cs="Arial"/>
          <w:color w:val="212529"/>
          <w:sz w:val="28"/>
          <w:szCs w:val="28"/>
        </w:rPr>
        <w:t>TRABALHO DE CONCLUSÃO DE CURSO</w:t>
      </w:r>
    </w:p>
    <w:p w14:paraId="2BA4FF3E" w14:textId="77777777" w:rsidR="00D25186" w:rsidRDefault="00D25186" w:rsidP="00D25186">
      <w:pPr>
        <w:pStyle w:val="NormalWeb"/>
        <w:shd w:val="clear" w:color="auto" w:fill="FFFFFF"/>
        <w:spacing w:before="0" w:beforeAutospacing="0" w:after="0" w:afterAutospacing="0"/>
        <w:jc w:val="center"/>
        <w:rPr>
          <w:rStyle w:val="Forte"/>
          <w:rFonts w:ascii="Arial" w:hAnsi="Arial" w:cs="Arial"/>
          <w:color w:val="212529"/>
        </w:rPr>
      </w:pPr>
      <w:r w:rsidRPr="00D25186">
        <w:rPr>
          <w:rStyle w:val="Forte"/>
          <w:rFonts w:ascii="Arial" w:hAnsi="Arial" w:cs="Arial"/>
          <w:color w:val="212529"/>
        </w:rPr>
        <w:t>EQUIPE N.º31</w:t>
      </w:r>
    </w:p>
    <w:p w14:paraId="73E0C1D1" w14:textId="77777777" w:rsidR="00A42C3A" w:rsidRDefault="00A42C3A" w:rsidP="00D25186">
      <w:pPr>
        <w:pStyle w:val="NormalWeb"/>
        <w:shd w:val="clear" w:color="auto" w:fill="FFFFFF"/>
        <w:spacing w:before="0" w:beforeAutospacing="0" w:after="0" w:afterAutospacing="0"/>
        <w:jc w:val="center"/>
        <w:rPr>
          <w:rStyle w:val="Forte"/>
          <w:rFonts w:ascii="Arial" w:hAnsi="Arial" w:cs="Arial"/>
          <w:color w:val="212529"/>
        </w:rPr>
      </w:pPr>
    </w:p>
    <w:p w14:paraId="10785608" w14:textId="77777777" w:rsidR="00D25186" w:rsidRPr="00D25186" w:rsidRDefault="00D25186" w:rsidP="00D25186">
      <w:pPr>
        <w:pStyle w:val="NormalWeb"/>
        <w:shd w:val="clear" w:color="auto" w:fill="FFFFFF"/>
        <w:spacing w:before="0" w:beforeAutospacing="0" w:after="0" w:afterAutospacing="0"/>
        <w:jc w:val="center"/>
        <w:rPr>
          <w:rFonts w:ascii="Arial" w:hAnsi="Arial" w:cs="Arial"/>
          <w:color w:val="212529"/>
        </w:rPr>
      </w:pPr>
    </w:p>
    <w:p w14:paraId="738921FB" w14:textId="77777777" w:rsidR="00D25186" w:rsidRPr="00A42C3A" w:rsidRDefault="00A42C3A" w:rsidP="00A42C3A">
      <w:pPr>
        <w:pStyle w:val="NormalWeb"/>
        <w:shd w:val="clear" w:color="auto" w:fill="FFFFFF"/>
        <w:spacing w:before="0" w:beforeAutospacing="0" w:after="0" w:afterAutospacing="0" w:line="276" w:lineRule="auto"/>
        <w:jc w:val="center"/>
        <w:rPr>
          <w:rFonts w:ascii="Arial" w:hAnsi="Arial" w:cs="Arial"/>
          <w:color w:val="212529"/>
        </w:rPr>
      </w:pPr>
      <w:r w:rsidRPr="00A42C3A">
        <w:rPr>
          <w:rFonts w:ascii="Arial" w:hAnsi="Arial" w:cs="Arial"/>
          <w:color w:val="212529"/>
        </w:rPr>
        <w:t>AGNES PEREIRA DUARTE</w:t>
      </w:r>
    </w:p>
    <w:p w14:paraId="6EE99969" w14:textId="77777777" w:rsidR="00D25186" w:rsidRPr="00A42C3A" w:rsidRDefault="00A42C3A" w:rsidP="00A42C3A">
      <w:pPr>
        <w:pStyle w:val="NormalWeb"/>
        <w:shd w:val="clear" w:color="auto" w:fill="FFFFFF"/>
        <w:spacing w:before="0" w:beforeAutospacing="0" w:after="0" w:afterAutospacing="0" w:line="276" w:lineRule="auto"/>
        <w:jc w:val="center"/>
        <w:rPr>
          <w:rFonts w:ascii="Arial" w:hAnsi="Arial" w:cs="Arial"/>
          <w:color w:val="212529"/>
        </w:rPr>
      </w:pPr>
      <w:r w:rsidRPr="00A42C3A">
        <w:rPr>
          <w:rFonts w:ascii="Arial" w:hAnsi="Arial" w:cs="Arial"/>
          <w:color w:val="212529"/>
        </w:rPr>
        <w:t>MÁRCIA LACERDA LEAL</w:t>
      </w:r>
    </w:p>
    <w:p w14:paraId="12AF3B79" w14:textId="77777777" w:rsidR="00D25186" w:rsidRPr="00A42C3A" w:rsidRDefault="00A42C3A" w:rsidP="00A42C3A">
      <w:pPr>
        <w:pStyle w:val="NormalWeb"/>
        <w:shd w:val="clear" w:color="auto" w:fill="FFFFFF"/>
        <w:spacing w:before="0" w:beforeAutospacing="0" w:after="0" w:afterAutospacing="0" w:line="276" w:lineRule="auto"/>
        <w:jc w:val="center"/>
        <w:rPr>
          <w:rFonts w:ascii="Arial" w:hAnsi="Arial" w:cs="Arial"/>
          <w:color w:val="212529"/>
        </w:rPr>
      </w:pPr>
      <w:r w:rsidRPr="00A42C3A">
        <w:rPr>
          <w:rFonts w:ascii="Arial" w:hAnsi="Arial" w:cs="Arial"/>
          <w:color w:val="212529"/>
        </w:rPr>
        <w:t>MARIA DO CARMO DA SILVA SOUZA</w:t>
      </w:r>
    </w:p>
    <w:p w14:paraId="67893AD7" w14:textId="77777777" w:rsidR="00D25186" w:rsidRPr="00A42C3A" w:rsidRDefault="00A42C3A" w:rsidP="00A42C3A">
      <w:pPr>
        <w:pStyle w:val="NormalWeb"/>
        <w:shd w:val="clear" w:color="auto" w:fill="FFFFFF"/>
        <w:spacing w:before="0" w:beforeAutospacing="0" w:after="0" w:afterAutospacing="0" w:line="276" w:lineRule="auto"/>
        <w:jc w:val="center"/>
        <w:rPr>
          <w:rFonts w:ascii="Arial" w:hAnsi="Arial" w:cs="Arial"/>
          <w:color w:val="212529"/>
        </w:rPr>
      </w:pPr>
      <w:r w:rsidRPr="00A42C3A">
        <w:rPr>
          <w:rFonts w:ascii="Arial" w:hAnsi="Arial" w:cs="Arial"/>
          <w:color w:val="212529"/>
        </w:rPr>
        <w:t>MARIA NEIDE CARDOSO RUAS</w:t>
      </w:r>
    </w:p>
    <w:p w14:paraId="16A3388D" w14:textId="43B5AC5B" w:rsidR="00D25186" w:rsidRDefault="00A42C3A" w:rsidP="00A42C3A">
      <w:pPr>
        <w:pStyle w:val="NormalWeb"/>
        <w:shd w:val="clear" w:color="auto" w:fill="FFFFFF"/>
        <w:spacing w:before="0" w:beforeAutospacing="0" w:after="0" w:afterAutospacing="0" w:line="276" w:lineRule="auto"/>
        <w:jc w:val="center"/>
        <w:rPr>
          <w:rFonts w:ascii="Arial" w:hAnsi="Arial" w:cs="Arial"/>
          <w:color w:val="212529"/>
        </w:rPr>
      </w:pPr>
      <w:r w:rsidRPr="00A42C3A">
        <w:rPr>
          <w:rFonts w:ascii="Arial" w:hAnsi="Arial" w:cs="Arial"/>
          <w:color w:val="212529"/>
        </w:rPr>
        <w:t>NEIDE RODRIGUES DE OLIVEIRA</w:t>
      </w:r>
    </w:p>
    <w:p w14:paraId="2BA1F0A8" w14:textId="7E9A2F73" w:rsidR="00A46AF8" w:rsidRDefault="00A46AF8" w:rsidP="00A42C3A">
      <w:pPr>
        <w:pStyle w:val="NormalWeb"/>
        <w:shd w:val="clear" w:color="auto" w:fill="FFFFFF"/>
        <w:spacing w:before="0" w:beforeAutospacing="0" w:after="0" w:afterAutospacing="0" w:line="276" w:lineRule="auto"/>
        <w:jc w:val="center"/>
        <w:rPr>
          <w:rFonts w:ascii="Arial" w:hAnsi="Arial" w:cs="Arial"/>
          <w:color w:val="212529"/>
        </w:rPr>
      </w:pPr>
    </w:p>
    <w:p w14:paraId="4A1BA743" w14:textId="77777777" w:rsidR="00A46AF8" w:rsidRDefault="00A46AF8" w:rsidP="00A46AF8">
      <w:pPr>
        <w:pStyle w:val="NormalWeb"/>
        <w:jc w:val="center"/>
      </w:pPr>
      <w:r>
        <w:rPr>
          <w:rStyle w:val="Forte"/>
          <w:rFonts w:ascii="Arial" w:eastAsia="Calibri" w:hAnsi="Arial" w:cs="Arial"/>
        </w:rPr>
        <w:t>Orientadora: Professora Aline Martins de Almeida</w:t>
      </w:r>
    </w:p>
    <w:p w14:paraId="05025FBF" w14:textId="77777777" w:rsidR="00D25186" w:rsidRDefault="00D25186" w:rsidP="00A46AF8">
      <w:pPr>
        <w:pStyle w:val="NormalWeb"/>
        <w:shd w:val="clear" w:color="auto" w:fill="FFFFFF"/>
        <w:spacing w:before="0" w:beforeAutospacing="0" w:after="0" w:afterAutospacing="0"/>
        <w:rPr>
          <w:rFonts w:ascii="Arial" w:hAnsi="Arial" w:cs="Arial"/>
          <w:color w:val="212529"/>
          <w:sz w:val="28"/>
          <w:szCs w:val="28"/>
        </w:rPr>
      </w:pPr>
    </w:p>
    <w:p w14:paraId="6A40901C" w14:textId="77777777" w:rsidR="00D25186" w:rsidRDefault="00D25186" w:rsidP="00D25186">
      <w:pPr>
        <w:pStyle w:val="NormalWeb"/>
        <w:shd w:val="clear" w:color="auto" w:fill="FFFFFF"/>
        <w:spacing w:before="0" w:beforeAutospacing="0" w:after="0" w:afterAutospacing="0"/>
        <w:jc w:val="center"/>
        <w:rPr>
          <w:rStyle w:val="Forte"/>
          <w:rFonts w:ascii="Arial" w:hAnsi="Arial" w:cs="Arial"/>
          <w:color w:val="212529"/>
          <w:sz w:val="27"/>
          <w:szCs w:val="27"/>
          <w:shd w:val="clear" w:color="auto" w:fill="FFFFFF"/>
        </w:rPr>
      </w:pPr>
      <w:r>
        <w:rPr>
          <w:rStyle w:val="Forte"/>
          <w:rFonts w:ascii="Arial" w:hAnsi="Arial" w:cs="Arial"/>
          <w:color w:val="212529"/>
          <w:sz w:val="27"/>
          <w:szCs w:val="27"/>
          <w:shd w:val="clear" w:color="auto" w:fill="FFFFFF"/>
        </w:rPr>
        <w:t>PROJETO DE ENSINO PARA INCLUSÃO DE ALUNO COM SINDROME DE ASPERGER</w:t>
      </w:r>
    </w:p>
    <w:p w14:paraId="49E56A06" w14:textId="77777777" w:rsidR="00D25186" w:rsidRDefault="00D25186" w:rsidP="00D25186">
      <w:pPr>
        <w:pStyle w:val="NormalWeb"/>
        <w:shd w:val="clear" w:color="auto" w:fill="FFFFFF"/>
        <w:spacing w:before="0" w:beforeAutospacing="0" w:after="0" w:afterAutospacing="0"/>
        <w:jc w:val="center"/>
        <w:rPr>
          <w:rStyle w:val="Forte"/>
          <w:rFonts w:ascii="Arial" w:hAnsi="Arial" w:cs="Arial"/>
          <w:color w:val="212529"/>
          <w:sz w:val="27"/>
          <w:szCs w:val="27"/>
          <w:shd w:val="clear" w:color="auto" w:fill="FFFFFF"/>
        </w:rPr>
      </w:pPr>
    </w:p>
    <w:p w14:paraId="53DB3E58" w14:textId="77777777" w:rsidR="00D25186" w:rsidRDefault="00D25186" w:rsidP="00D25186">
      <w:pPr>
        <w:pStyle w:val="NormalWeb"/>
        <w:shd w:val="clear" w:color="auto" w:fill="FFFFFF"/>
        <w:spacing w:before="0" w:beforeAutospacing="0" w:after="0" w:afterAutospacing="0"/>
        <w:jc w:val="center"/>
        <w:rPr>
          <w:rStyle w:val="Forte"/>
          <w:rFonts w:ascii="Arial" w:hAnsi="Arial" w:cs="Arial"/>
          <w:color w:val="212529"/>
          <w:sz w:val="27"/>
          <w:szCs w:val="27"/>
          <w:shd w:val="clear" w:color="auto" w:fill="FFFFFF"/>
        </w:rPr>
      </w:pPr>
    </w:p>
    <w:p w14:paraId="1CF387F1" w14:textId="77777777" w:rsidR="00D25186" w:rsidRPr="00D25186" w:rsidRDefault="00D25186" w:rsidP="00D25186">
      <w:pPr>
        <w:numPr>
          <w:ilvl w:val="0"/>
          <w:numId w:val="1"/>
        </w:numPr>
        <w:shd w:val="clear" w:color="auto" w:fill="FFFFFF"/>
        <w:spacing w:after="0" w:line="360" w:lineRule="auto"/>
        <w:jc w:val="both"/>
        <w:rPr>
          <w:rFonts w:ascii="Arial" w:eastAsia="Times New Roman" w:hAnsi="Arial" w:cs="Arial"/>
          <w:color w:val="212529"/>
          <w:sz w:val="24"/>
          <w:szCs w:val="24"/>
          <w:lang w:eastAsia="pt-BR"/>
        </w:rPr>
      </w:pPr>
      <w:r w:rsidRPr="00D25186">
        <w:rPr>
          <w:rFonts w:ascii="Arial" w:eastAsia="Times New Roman" w:hAnsi="Arial" w:cs="Arial"/>
          <w:b/>
          <w:bCs/>
          <w:color w:val="212529"/>
          <w:sz w:val="24"/>
          <w:szCs w:val="24"/>
          <w:lang w:eastAsia="pt-BR"/>
        </w:rPr>
        <w:t>APRESENTAÇÃO</w:t>
      </w:r>
    </w:p>
    <w:p w14:paraId="45B2F773" w14:textId="77777777" w:rsidR="00D25186" w:rsidRDefault="00D25186" w:rsidP="00D25186">
      <w:pPr>
        <w:shd w:val="clear" w:color="auto" w:fill="FFFFFF"/>
        <w:spacing w:after="0" w:line="360" w:lineRule="auto"/>
        <w:ind w:firstLine="709"/>
        <w:jc w:val="both"/>
        <w:rPr>
          <w:rFonts w:ascii="Arial" w:hAnsi="Arial" w:cs="Arial"/>
          <w:color w:val="212529"/>
          <w:sz w:val="24"/>
          <w:szCs w:val="24"/>
          <w:shd w:val="clear" w:color="auto" w:fill="FFFFFF"/>
        </w:rPr>
      </w:pPr>
      <w:r w:rsidRPr="00D25186">
        <w:rPr>
          <w:rFonts w:ascii="Arial" w:hAnsi="Arial" w:cs="Arial"/>
          <w:color w:val="212529"/>
          <w:sz w:val="24"/>
          <w:szCs w:val="24"/>
          <w:shd w:val="clear" w:color="auto" w:fill="FFFFFF"/>
        </w:rPr>
        <w:t xml:space="preserve">Compreendendo as dificuldades que existem nas salas de aula com relação a educação especial e inclusiva é que apresentamos como estratégia para minimizar tais dificuldades esse Projeto Interdisciplinar Didático. Traremos reflexões sobre essa metodologia de ensino que tem mostrado resultados positivos na aprendizagem dos alunos. Sabemos que a Síndrome de Asperger é uma condição neurobiológica e se enquadra na categoria de Transtornos do Neurodesenvolvimento conforme cita o Manual Diagnóstico e Estatístico de Transtornos Mentais (DSM-V).  A causa exata dessa síndrome ainda está sendo investigada e estudos sugerem que uma combinação de fatores </w:t>
      </w:r>
      <w:r w:rsidRPr="00D25186">
        <w:rPr>
          <w:rFonts w:ascii="Arial" w:hAnsi="Arial" w:cs="Arial"/>
          <w:color w:val="212529"/>
          <w:sz w:val="24"/>
          <w:szCs w:val="24"/>
          <w:shd w:val="clear" w:color="auto" w:fill="FFFFFF"/>
        </w:rPr>
        <w:lastRenderedPageBreak/>
        <w:t xml:space="preserve">genéticos e ambientais é que podem explicar essas diferenças no desenvolvimento. </w:t>
      </w:r>
    </w:p>
    <w:p w14:paraId="7DCBDAE1" w14:textId="77777777" w:rsidR="00D25186" w:rsidRDefault="00D25186" w:rsidP="00D25186">
      <w:pPr>
        <w:shd w:val="clear" w:color="auto" w:fill="FFFFFF"/>
        <w:spacing w:after="0" w:line="360" w:lineRule="auto"/>
        <w:ind w:firstLine="709"/>
        <w:jc w:val="both"/>
        <w:rPr>
          <w:rFonts w:ascii="Arial" w:hAnsi="Arial" w:cs="Arial"/>
          <w:color w:val="212529"/>
          <w:sz w:val="24"/>
          <w:szCs w:val="24"/>
          <w:shd w:val="clear" w:color="auto" w:fill="FFFFFF"/>
        </w:rPr>
      </w:pPr>
      <w:r w:rsidRPr="00D25186">
        <w:rPr>
          <w:rFonts w:ascii="Arial" w:hAnsi="Arial" w:cs="Arial"/>
          <w:color w:val="212529"/>
          <w:sz w:val="24"/>
          <w:szCs w:val="24"/>
          <w:shd w:val="clear" w:color="auto" w:fill="FFFFFF"/>
        </w:rPr>
        <w:t>Apresentamos esse projeto interdisciplinar da turma do 3º ano e especificamente do aluno Fernando que tem esse diagnóstico. Nossa ideia é demonstrar como se pode trabalhar com essa especificidade dentro das salas de aula. </w:t>
      </w:r>
    </w:p>
    <w:p w14:paraId="1098DD5B" w14:textId="77777777" w:rsidR="00D25186" w:rsidRPr="00D25186" w:rsidRDefault="00D25186" w:rsidP="00D25186">
      <w:pPr>
        <w:shd w:val="clear" w:color="auto" w:fill="FFFFFF"/>
        <w:spacing w:after="0" w:line="360" w:lineRule="auto"/>
        <w:ind w:firstLine="709"/>
        <w:jc w:val="both"/>
        <w:rPr>
          <w:rFonts w:ascii="Arial" w:eastAsia="Times New Roman" w:hAnsi="Arial" w:cs="Arial"/>
          <w:color w:val="212529"/>
          <w:sz w:val="24"/>
          <w:szCs w:val="24"/>
          <w:lang w:eastAsia="pt-BR"/>
        </w:rPr>
      </w:pPr>
    </w:p>
    <w:p w14:paraId="5370AA06" w14:textId="77777777" w:rsidR="00D25186" w:rsidRPr="00D25186" w:rsidRDefault="00D25186" w:rsidP="00D25186">
      <w:pPr>
        <w:pStyle w:val="NormalWeb"/>
        <w:numPr>
          <w:ilvl w:val="1"/>
          <w:numId w:val="2"/>
        </w:numPr>
        <w:shd w:val="clear" w:color="auto" w:fill="FFFFFF"/>
        <w:spacing w:before="0" w:beforeAutospacing="0" w:after="0" w:afterAutospacing="0" w:line="360" w:lineRule="auto"/>
        <w:jc w:val="both"/>
        <w:rPr>
          <w:rFonts w:ascii="Arial" w:hAnsi="Arial" w:cs="Arial"/>
          <w:b/>
          <w:bCs/>
          <w:color w:val="212529"/>
        </w:rPr>
      </w:pPr>
      <w:r w:rsidRPr="00D25186">
        <w:rPr>
          <w:rStyle w:val="Forte"/>
          <w:rFonts w:ascii="Arial" w:hAnsi="Arial" w:cs="Arial"/>
          <w:color w:val="212529"/>
        </w:rPr>
        <w:t>Contextualização da situação-problema</w:t>
      </w:r>
    </w:p>
    <w:p w14:paraId="24378A56" w14:textId="77777777" w:rsidR="00D25186" w:rsidRDefault="00D25186" w:rsidP="00D25186">
      <w:pPr>
        <w:pStyle w:val="NormalWeb"/>
        <w:shd w:val="clear" w:color="auto" w:fill="FFFFFF"/>
        <w:spacing w:before="0" w:beforeAutospacing="0" w:after="0" w:afterAutospacing="0" w:line="360" w:lineRule="auto"/>
        <w:ind w:firstLine="709"/>
        <w:jc w:val="both"/>
        <w:rPr>
          <w:rFonts w:ascii="Arial" w:hAnsi="Arial" w:cs="Arial"/>
          <w:color w:val="212529"/>
          <w:sz w:val="18"/>
          <w:szCs w:val="18"/>
        </w:rPr>
      </w:pPr>
      <w:r>
        <w:rPr>
          <w:rStyle w:val="Forte"/>
          <w:rFonts w:ascii="Arial" w:hAnsi="Arial" w:cs="Arial"/>
          <w:color w:val="212529"/>
          <w:sz w:val="18"/>
          <w:szCs w:val="18"/>
        </w:rPr>
        <w:t>  </w:t>
      </w:r>
      <w:r>
        <w:rPr>
          <w:rFonts w:ascii="Arial" w:hAnsi="Arial" w:cs="Arial"/>
          <w:color w:val="212529"/>
        </w:rPr>
        <w:t>O presente trabalho trata-se de uma reflexão baseado em pesquisas bibliográficas sobre a inclusão no sistema educacional, analisando também o período do ensino a distância para o aluno com diagnóstico de Asperger.</w:t>
      </w:r>
    </w:p>
    <w:p w14:paraId="01C2DD23" w14:textId="77777777" w:rsidR="00D25186" w:rsidRDefault="00D25186" w:rsidP="00D25186">
      <w:pPr>
        <w:pStyle w:val="NormalWeb"/>
        <w:shd w:val="clear" w:color="auto" w:fill="FFFFFF"/>
        <w:spacing w:before="0" w:beforeAutospacing="0" w:after="0" w:afterAutospacing="0" w:line="360" w:lineRule="auto"/>
        <w:ind w:firstLine="709"/>
        <w:jc w:val="both"/>
        <w:rPr>
          <w:rFonts w:ascii="Arial" w:hAnsi="Arial" w:cs="Arial"/>
          <w:color w:val="212529"/>
          <w:sz w:val="18"/>
          <w:szCs w:val="18"/>
        </w:rPr>
      </w:pPr>
      <w:r>
        <w:rPr>
          <w:rFonts w:ascii="Arial" w:hAnsi="Arial" w:cs="Arial"/>
          <w:color w:val="212529"/>
        </w:rPr>
        <w:t>O aluno aos 5 anos de idade foi diagnosticado com TEA/Asperger, iniciou terapia psicológica há 2 anos, se mantém remotamente em atendimento.  De acordo com o relatório entregue pela profissional que o acompanha, Fernando atualmente apresenta dificuldade para entender regras sociais, evita contatos físicos, não entende brincadeiras ou metáforas, dificuldade em aprender qualquer coisa que esteja fora do seu campo de interesse, em manter o foco nas atividades pedagógicas, baixa velocidade de escrita e grande interesse por gibis e animes.</w:t>
      </w:r>
    </w:p>
    <w:p w14:paraId="2BAA3DAA" w14:textId="77777777" w:rsidR="00D25186" w:rsidRDefault="00D25186" w:rsidP="00D25186">
      <w:pPr>
        <w:pStyle w:val="NormalWeb"/>
        <w:shd w:val="clear" w:color="auto" w:fill="FFFFFF"/>
        <w:spacing w:before="0" w:beforeAutospacing="0" w:after="0" w:afterAutospacing="0" w:line="360" w:lineRule="auto"/>
        <w:ind w:firstLine="709"/>
        <w:jc w:val="both"/>
        <w:rPr>
          <w:rFonts w:ascii="Arial" w:hAnsi="Arial" w:cs="Arial"/>
          <w:color w:val="212529"/>
          <w:sz w:val="18"/>
          <w:szCs w:val="18"/>
        </w:rPr>
      </w:pPr>
      <w:r>
        <w:rPr>
          <w:rFonts w:ascii="Arial" w:hAnsi="Arial" w:cs="Arial"/>
          <w:color w:val="212529"/>
        </w:rPr>
        <w:t>O projeto a ser construído visa incluir de forma efetiva o aluno na sala de aula virtual e na comunidade escola. Tendo em vista as suas particularidades e necessidades educacionais/sociais, nesse aspecto desenvolveremos um projeto que envolva práticas educacionais inclusivas com ferramentas de Tecnologias Assistivas (softwares de alfabetização, de letramento, de atividades de vida diária/</w:t>
      </w:r>
      <w:proofErr w:type="gramStart"/>
      <w:r>
        <w:rPr>
          <w:rFonts w:ascii="Arial" w:hAnsi="Arial" w:cs="Arial"/>
          <w:color w:val="212529"/>
        </w:rPr>
        <w:t xml:space="preserve">prática, </w:t>
      </w:r>
      <w:proofErr w:type="spellStart"/>
      <w:r>
        <w:rPr>
          <w:rFonts w:ascii="Arial" w:hAnsi="Arial" w:cs="Arial"/>
          <w:color w:val="212529"/>
        </w:rPr>
        <w:t>etc</w:t>
      </w:r>
      <w:proofErr w:type="spellEnd"/>
      <w:proofErr w:type="gramEnd"/>
      <w:r>
        <w:rPr>
          <w:rFonts w:ascii="Arial" w:hAnsi="Arial" w:cs="Arial"/>
          <w:color w:val="212529"/>
        </w:rPr>
        <w:t>, e elencaremos dentro do projeto alguma temática dos gibis e animes.</w:t>
      </w:r>
    </w:p>
    <w:p w14:paraId="3D0C7435" w14:textId="77777777" w:rsidR="00D25186" w:rsidRDefault="00D25186" w:rsidP="00D25186">
      <w:pPr>
        <w:pStyle w:val="NormalWeb"/>
        <w:shd w:val="clear" w:color="auto" w:fill="FFFFFF"/>
        <w:spacing w:before="0" w:beforeAutospacing="0" w:after="0" w:afterAutospacing="0" w:line="360" w:lineRule="auto"/>
        <w:ind w:firstLine="709"/>
        <w:jc w:val="both"/>
        <w:rPr>
          <w:rFonts w:ascii="Arial" w:hAnsi="Arial" w:cs="Arial"/>
          <w:color w:val="212529"/>
          <w:sz w:val="18"/>
          <w:szCs w:val="18"/>
        </w:rPr>
      </w:pPr>
      <w:r>
        <w:rPr>
          <w:rFonts w:ascii="Arial" w:hAnsi="Arial" w:cs="Arial"/>
          <w:color w:val="212529"/>
        </w:rPr>
        <w:t xml:space="preserve">Projetos interdisciplinares são oportunidades muito valiosas para a aprendizagem dos alunos. </w:t>
      </w:r>
      <w:proofErr w:type="spellStart"/>
      <w:r>
        <w:rPr>
          <w:rFonts w:ascii="Arial" w:hAnsi="Arial" w:cs="Arial"/>
          <w:color w:val="212529"/>
        </w:rPr>
        <w:t>Nicolescu</w:t>
      </w:r>
      <w:proofErr w:type="spellEnd"/>
      <w:r>
        <w:rPr>
          <w:rFonts w:ascii="Arial" w:hAnsi="Arial" w:cs="Arial"/>
          <w:color w:val="212529"/>
        </w:rPr>
        <w:t xml:space="preserve"> (1999, p.2) infere que a interdisciplinaridade tem uma ambição diferenciada e diz respeito à transferência de métodos de uma disciplina para outra. Assim compreende-se a importância dos projetos interdisciplinares para o desenvolvimento dos alunos.</w:t>
      </w:r>
      <w:r>
        <w:rPr>
          <w:rFonts w:ascii="Arial" w:hAnsi="Arial" w:cs="Arial"/>
          <w:color w:val="212529"/>
          <w:sz w:val="18"/>
          <w:szCs w:val="18"/>
        </w:rPr>
        <w:t> </w:t>
      </w:r>
    </w:p>
    <w:p w14:paraId="21D2F0BE" w14:textId="77777777" w:rsidR="00D25186" w:rsidRPr="00D25186" w:rsidRDefault="00D25186" w:rsidP="00D25186">
      <w:pPr>
        <w:pStyle w:val="NormalWeb"/>
        <w:shd w:val="clear" w:color="auto" w:fill="FFFFFF"/>
        <w:spacing w:before="0" w:beforeAutospacing="0" w:after="0" w:afterAutospacing="0" w:line="360" w:lineRule="auto"/>
        <w:ind w:firstLine="709"/>
        <w:jc w:val="both"/>
        <w:rPr>
          <w:rFonts w:ascii="Arial" w:hAnsi="Arial" w:cs="Arial"/>
          <w:color w:val="212529"/>
        </w:rPr>
      </w:pPr>
      <w:r w:rsidRPr="00D25186">
        <w:rPr>
          <w:rFonts w:ascii="Arial" w:hAnsi="Arial" w:cs="Arial"/>
          <w:color w:val="212529"/>
        </w:rPr>
        <w:t xml:space="preserve">Qual será a melhor metodologia a ser utilizada para que ela possa atingir seus objetivos e dos alunos e a inclusão do aluno Fernando a escola. Através </w:t>
      </w:r>
      <w:r w:rsidRPr="00D25186">
        <w:rPr>
          <w:rFonts w:ascii="Arial" w:hAnsi="Arial" w:cs="Arial"/>
          <w:color w:val="212529"/>
        </w:rPr>
        <w:lastRenderedPageBreak/>
        <w:t>dessas perguntas será elaborado um projeto direcionado a turma de 3º ano do ensino fundamental onde a turma terá 20 alunos presenciais e 25 virtuais.</w:t>
      </w:r>
    </w:p>
    <w:p w14:paraId="346A7A8C" w14:textId="77777777" w:rsidR="00D25186" w:rsidRPr="00D25186" w:rsidRDefault="00D25186" w:rsidP="00D25186">
      <w:pPr>
        <w:pStyle w:val="NormalWeb"/>
        <w:shd w:val="clear" w:color="auto" w:fill="FFFFFF"/>
        <w:spacing w:before="0" w:beforeAutospacing="0" w:after="0" w:afterAutospacing="0" w:line="360" w:lineRule="auto"/>
        <w:ind w:firstLine="709"/>
        <w:jc w:val="both"/>
        <w:rPr>
          <w:rFonts w:ascii="Arial" w:hAnsi="Arial" w:cs="Arial"/>
          <w:color w:val="212529"/>
        </w:rPr>
      </w:pPr>
      <w:r w:rsidRPr="00D25186">
        <w:rPr>
          <w:rFonts w:ascii="Arial" w:hAnsi="Arial" w:cs="Arial"/>
          <w:color w:val="212529"/>
        </w:rPr>
        <w:t>Através do projeto deve-se concluir a melhor forma para o ensino a distância e o presencial para que ele volte à escola depois da pandemia e com total interação com os demais alunos.</w:t>
      </w:r>
    </w:p>
    <w:p w14:paraId="73EC184F" w14:textId="77777777" w:rsidR="00D25186" w:rsidRPr="00D25186" w:rsidRDefault="00D25186" w:rsidP="00D25186">
      <w:pPr>
        <w:pStyle w:val="NormalWeb"/>
        <w:shd w:val="clear" w:color="auto" w:fill="FFFFFF"/>
        <w:spacing w:before="0" w:beforeAutospacing="0" w:after="0" w:afterAutospacing="0" w:line="360" w:lineRule="auto"/>
        <w:ind w:firstLine="709"/>
        <w:jc w:val="both"/>
        <w:rPr>
          <w:rFonts w:ascii="Arial" w:hAnsi="Arial" w:cs="Arial"/>
          <w:color w:val="212529"/>
        </w:rPr>
      </w:pPr>
      <w:r w:rsidRPr="00D25186">
        <w:rPr>
          <w:rFonts w:ascii="Arial" w:hAnsi="Arial" w:cs="Arial"/>
          <w:color w:val="212529"/>
        </w:rPr>
        <w:t> </w:t>
      </w:r>
    </w:p>
    <w:p w14:paraId="436D8B88" w14:textId="77777777" w:rsidR="00D25186" w:rsidRDefault="00D25186" w:rsidP="00D25186">
      <w:pPr>
        <w:pStyle w:val="NormalWeb"/>
        <w:shd w:val="clear" w:color="auto" w:fill="FFFFFF"/>
        <w:spacing w:before="0" w:beforeAutospacing="0" w:after="0" w:afterAutospacing="0" w:line="360" w:lineRule="auto"/>
        <w:ind w:firstLine="709"/>
        <w:jc w:val="both"/>
        <w:rPr>
          <w:rStyle w:val="Forte"/>
          <w:rFonts w:ascii="Arial" w:hAnsi="Arial" w:cs="Arial"/>
          <w:color w:val="212529"/>
        </w:rPr>
      </w:pPr>
      <w:r w:rsidRPr="00D25186">
        <w:rPr>
          <w:rStyle w:val="Forte"/>
          <w:rFonts w:ascii="Arial" w:hAnsi="Arial" w:cs="Arial"/>
          <w:color w:val="212529"/>
        </w:rPr>
        <w:t>1.2.       Análise do tema</w:t>
      </w:r>
    </w:p>
    <w:p w14:paraId="5C8EAB8F" w14:textId="77777777" w:rsidR="00D25186" w:rsidRPr="00D25186" w:rsidRDefault="00D25186" w:rsidP="00D25186">
      <w:pPr>
        <w:pStyle w:val="NormalWeb"/>
        <w:shd w:val="clear" w:color="auto" w:fill="FFFFFF"/>
        <w:spacing w:before="0" w:beforeAutospacing="0" w:after="0" w:afterAutospacing="0" w:line="360" w:lineRule="auto"/>
        <w:ind w:firstLine="709"/>
        <w:jc w:val="both"/>
        <w:rPr>
          <w:rFonts w:ascii="Arial" w:hAnsi="Arial" w:cs="Arial"/>
          <w:color w:val="212529"/>
        </w:rPr>
      </w:pPr>
      <w:r w:rsidRPr="00D25186">
        <w:rPr>
          <w:rFonts w:ascii="Arial" w:hAnsi="Arial" w:cs="Arial"/>
          <w:color w:val="212529"/>
        </w:rPr>
        <w:t>A Síndrome de Asperger é um transtorno do espectro autista, que antigamente era considerada uma condição relacionada, mas distinta do autismo. A redefinição ocorreu após maio de 2013. As crianças com Asperger não apresentam grandes atrasos no desenvolvimento da fala e nem sofrem com comprometimento cognitivo grave. Esses alunos costumam escolher temas de interesse, que podem ser únicos por longos períodos de tempo. Na infância, essas crianças apresentam déficits no desenvolvimento motor e podem ter dificuldades para segurar o lápis para escrever. Estruturam seu pensamento de forma bastante concreta e não conseguem interpretar metáforas e ironias - o que interfere no processo de comunicação. Além disso, não sabem como usar os movimentos corporais e os gestos na comunicação não-verbal e se apegam a rituais, tendo dificuldades para realizar atividades que fogem à rotina.</w:t>
      </w:r>
    </w:p>
    <w:p w14:paraId="68586DE7" w14:textId="77777777" w:rsidR="00D25186" w:rsidRPr="00D25186" w:rsidRDefault="00D25186" w:rsidP="00D25186">
      <w:pPr>
        <w:pStyle w:val="NormalWeb"/>
        <w:shd w:val="clear" w:color="auto" w:fill="FFFFFF"/>
        <w:spacing w:before="0" w:beforeAutospacing="0" w:after="0" w:afterAutospacing="0" w:line="360" w:lineRule="auto"/>
        <w:ind w:firstLine="709"/>
        <w:jc w:val="both"/>
        <w:rPr>
          <w:rFonts w:ascii="Arial" w:hAnsi="Arial" w:cs="Arial"/>
          <w:color w:val="212529"/>
        </w:rPr>
      </w:pPr>
      <w:r w:rsidRPr="00D25186">
        <w:rPr>
          <w:rFonts w:ascii="Arial" w:hAnsi="Arial" w:cs="Arial"/>
          <w:color w:val="212529"/>
        </w:rPr>
        <w:t xml:space="preserve">A BNCC (2017, p.15) “propõe a superação da fragmentação radicalmente disciplinar do conhecimento, o estímulo à sua aplicação </w:t>
      </w:r>
      <w:proofErr w:type="gramStart"/>
      <w:r w:rsidRPr="00D25186">
        <w:rPr>
          <w:rFonts w:ascii="Arial" w:hAnsi="Arial" w:cs="Arial"/>
          <w:color w:val="212529"/>
        </w:rPr>
        <w:t>na vida real</w:t>
      </w:r>
      <w:proofErr w:type="gramEnd"/>
      <w:r w:rsidRPr="00D25186">
        <w:rPr>
          <w:rFonts w:ascii="Arial" w:hAnsi="Arial" w:cs="Arial"/>
          <w:color w:val="212529"/>
        </w:rPr>
        <w:t>, a importância do contexto para dar sentido ao que se aprende e o protagonismo do estudante em sua aprendizagem e na construção de seu projeto de vida”.</w:t>
      </w:r>
    </w:p>
    <w:p w14:paraId="237D38C5" w14:textId="77777777" w:rsidR="00D25186" w:rsidRPr="00D25186" w:rsidRDefault="00D25186" w:rsidP="00D25186">
      <w:pPr>
        <w:pStyle w:val="NormalWeb"/>
        <w:shd w:val="clear" w:color="auto" w:fill="FFFFFF"/>
        <w:spacing w:before="0" w:beforeAutospacing="0" w:after="0" w:afterAutospacing="0" w:line="360" w:lineRule="auto"/>
        <w:ind w:firstLine="709"/>
        <w:jc w:val="both"/>
        <w:rPr>
          <w:rFonts w:ascii="Arial" w:hAnsi="Arial" w:cs="Arial"/>
          <w:color w:val="212529"/>
        </w:rPr>
      </w:pPr>
      <w:r w:rsidRPr="00D25186">
        <w:rPr>
          <w:rFonts w:ascii="Arial" w:hAnsi="Arial" w:cs="Arial"/>
          <w:color w:val="212529"/>
        </w:rPr>
        <w:t>No ano de 2020 veio a pandemia e o ensino virtual, logo as dificuldades em ensinar, principalmente a Educação Especial. A rotina e interação que acontecia diariamente foram interrompidas da forma presencial e tivemos que nos adaptar ao ensino não presencial. Acostumar-nos a manter contato virtual com os alunos, com as famílias. Nesse contexto todo tão novo, tão desafiador, nos encontrou em mais uma necessidade: suprir as demandas de ensino e aprendizagem dos alunos público alvo da Educação Especial, que estão nas classes regulares do ensino básico, fazendo parte da Educação Inclusiva, segundo a LBI (2015):</w:t>
      </w:r>
    </w:p>
    <w:p w14:paraId="15F7AF17" w14:textId="77777777" w:rsidR="00D25186" w:rsidRPr="00D25186" w:rsidRDefault="00D25186" w:rsidP="00D25186">
      <w:pPr>
        <w:pStyle w:val="NormalWeb"/>
        <w:shd w:val="clear" w:color="auto" w:fill="FFFFFF"/>
        <w:spacing w:before="0" w:beforeAutospacing="0" w:after="0" w:afterAutospacing="0" w:line="360" w:lineRule="auto"/>
        <w:ind w:left="2268"/>
        <w:jc w:val="both"/>
        <w:rPr>
          <w:rFonts w:ascii="Arial" w:hAnsi="Arial" w:cs="Arial"/>
          <w:color w:val="212529"/>
          <w:sz w:val="20"/>
          <w:szCs w:val="20"/>
        </w:rPr>
      </w:pPr>
      <w:r w:rsidRPr="00D25186">
        <w:rPr>
          <w:rFonts w:ascii="Arial" w:hAnsi="Arial" w:cs="Arial"/>
          <w:color w:val="212529"/>
          <w:sz w:val="20"/>
          <w:szCs w:val="20"/>
        </w:rPr>
        <w:lastRenderedPageBreak/>
        <w:t>A educação constitui direito da pessoa com deficiência, assegurados sistema educacional inclusivo em todos os níveis e aprendizado ao longo de toda a vida, de forma a alcançar o máximo desenvolvimento possível de seus talentos e habilidades físicas, sensoriais, intelectuais e sociais, segundo suas características, interesses e necessidades de aprendizagem. (Lei Brasileira da Inclusão in MEC, 2015, p.02).</w:t>
      </w:r>
    </w:p>
    <w:p w14:paraId="5A04D0CF" w14:textId="77777777" w:rsidR="00D25186" w:rsidRPr="00D25186" w:rsidRDefault="00D25186" w:rsidP="00D25186">
      <w:pPr>
        <w:pStyle w:val="NormalWeb"/>
        <w:shd w:val="clear" w:color="auto" w:fill="FFFFFF"/>
        <w:spacing w:before="0" w:beforeAutospacing="0" w:after="0" w:afterAutospacing="0" w:line="360" w:lineRule="auto"/>
        <w:ind w:firstLine="709"/>
        <w:jc w:val="both"/>
        <w:rPr>
          <w:rFonts w:ascii="Arial" w:hAnsi="Arial" w:cs="Arial"/>
          <w:color w:val="212529"/>
        </w:rPr>
      </w:pPr>
      <w:r w:rsidRPr="00D25186">
        <w:rPr>
          <w:rFonts w:ascii="Arial" w:hAnsi="Arial" w:cs="Arial"/>
          <w:color w:val="212529"/>
        </w:rPr>
        <w:t>A educação inclusiva, ao longo de sua história, já se mostrou um caminho essencial na educação para todos, onde a diversidade e oferta de aprendizagem para todos os alunos garantem não somente o ensino formal, mas sim uma mudança de vida nos processos formativos de todos os cidadãos, na construção de uma sociedade melhor. </w:t>
      </w:r>
      <w:r w:rsidRPr="00D25186">
        <w:rPr>
          <w:rStyle w:val="Forte"/>
          <w:rFonts w:ascii="Arial" w:hAnsi="Arial" w:cs="Arial"/>
          <w:color w:val="212529"/>
        </w:rPr>
        <w:t> </w:t>
      </w:r>
    </w:p>
    <w:p w14:paraId="05CB6BAC" w14:textId="77777777" w:rsidR="00D25186" w:rsidRPr="00D25186" w:rsidRDefault="00D25186" w:rsidP="00D25186">
      <w:pPr>
        <w:pStyle w:val="NormalWeb"/>
        <w:shd w:val="clear" w:color="auto" w:fill="FFFFFF"/>
        <w:spacing w:before="0" w:beforeAutospacing="0" w:after="0" w:afterAutospacing="0" w:line="360" w:lineRule="auto"/>
        <w:ind w:firstLine="709"/>
        <w:jc w:val="both"/>
        <w:rPr>
          <w:rFonts w:ascii="Arial" w:hAnsi="Arial" w:cs="Arial"/>
          <w:color w:val="212529"/>
        </w:rPr>
      </w:pPr>
      <w:r w:rsidRPr="00D25186">
        <w:rPr>
          <w:rFonts w:ascii="Arial" w:hAnsi="Arial" w:cs="Arial"/>
          <w:color w:val="212529"/>
        </w:rPr>
        <w:t>1º artigo: através da leitura dos textos disponibilizados, analisamos O texto sobre o Conselho Nacional de Educação emitiu o Parecer CNE/CP n° 11/2020 que dispõe sobre “Orientações Educacionais para a realização de aulas e atividades pedagógicas presenciais e não presenciais, no contexto da Pandemia”.Esse parecer orienta sobre o atendimento de todos os alunos e principalmente da Educação Especial durante o período de pandemia; pois o Art. 4°, § 1° da Lei n° 13.146/2015 (LBI), que instituiu a Lei Brasileira de Inclusão da Pessoa com Deficiência (Estatuto da Pessoa com Deficiência), define como discriminação: “toda forma de distinção, restrição ou exclusão, por ação ou omissão, com propósito de prejudicar, impedir ou anular direitos”. </w:t>
      </w:r>
    </w:p>
    <w:p w14:paraId="67EE4A1F" w14:textId="77777777" w:rsidR="00D25186" w:rsidRPr="00D25186" w:rsidRDefault="00D25186" w:rsidP="00D25186">
      <w:pPr>
        <w:pStyle w:val="NormalWeb"/>
        <w:shd w:val="clear" w:color="auto" w:fill="FFFFFF"/>
        <w:spacing w:before="0" w:beforeAutospacing="0" w:after="0" w:afterAutospacing="0" w:line="360" w:lineRule="auto"/>
        <w:ind w:firstLine="709"/>
        <w:jc w:val="both"/>
        <w:rPr>
          <w:rFonts w:ascii="Arial" w:hAnsi="Arial" w:cs="Arial"/>
          <w:color w:val="212529"/>
        </w:rPr>
      </w:pPr>
      <w:r w:rsidRPr="00D25186">
        <w:rPr>
          <w:rFonts w:ascii="Arial" w:hAnsi="Arial" w:cs="Arial"/>
          <w:color w:val="212529"/>
        </w:rPr>
        <w:t>O atendimento educacional especializado deve levar em consideração às chamadas adaptações razoáveis, assim entendidas as adaptações, modificações e ajustes necessários e adequados, visando assegurar que o estudante público-alvo da educação especial possa gozar ou exercer, em igualdade de condições e oportunidades com as demais pessoas, todos os direitos e liberdades fundamentais. Cabe ao professor especializado da educação especial orientar quanto à disponibilização dos recursos de acessibilidade. Para os estudantes com deficiência intelectual, deve-se privilegiar atividades que respeitem a especificidade do estudante na área. Ter atenção ao público dos estudantes autistas, T 21, surdos, cegos e baixa visão pela especificidade da área. </w:t>
      </w:r>
    </w:p>
    <w:p w14:paraId="3B9E80A5" w14:textId="77777777" w:rsidR="000378F9" w:rsidRPr="000378F9" w:rsidRDefault="000378F9" w:rsidP="000378F9">
      <w:pPr>
        <w:pStyle w:val="PargrafodaLista"/>
        <w:shd w:val="clear" w:color="auto" w:fill="FFFFFF"/>
        <w:spacing w:before="100" w:beforeAutospacing="1" w:after="100" w:afterAutospacing="1" w:line="240" w:lineRule="auto"/>
        <w:ind w:left="0"/>
        <w:jc w:val="both"/>
        <w:rPr>
          <w:rFonts w:ascii="Arial" w:eastAsia="Times New Roman" w:hAnsi="Arial" w:cs="Arial"/>
          <w:color w:val="212529"/>
          <w:sz w:val="18"/>
          <w:szCs w:val="18"/>
          <w:lang w:eastAsia="pt-BR"/>
        </w:rPr>
      </w:pPr>
      <w:r>
        <w:rPr>
          <w:rFonts w:ascii="Arial" w:eastAsia="Times New Roman" w:hAnsi="Arial" w:cs="Arial"/>
          <w:b/>
          <w:bCs/>
          <w:color w:val="212529"/>
          <w:sz w:val="24"/>
          <w:szCs w:val="24"/>
          <w:lang w:eastAsia="pt-BR"/>
        </w:rPr>
        <w:t>1.2</w:t>
      </w:r>
      <w:r w:rsidRPr="000378F9">
        <w:rPr>
          <w:rFonts w:ascii="Arial" w:eastAsia="Times New Roman" w:hAnsi="Arial" w:cs="Arial"/>
          <w:b/>
          <w:bCs/>
          <w:color w:val="212529"/>
          <w:sz w:val="24"/>
          <w:szCs w:val="24"/>
          <w:lang w:eastAsia="pt-BR"/>
        </w:rPr>
        <w:t>JUSTIFICATIVA</w:t>
      </w:r>
    </w:p>
    <w:p w14:paraId="4ABA1DAC" w14:textId="77777777" w:rsidR="000378F9" w:rsidRPr="000378F9" w:rsidRDefault="000378F9" w:rsidP="000378F9">
      <w:pPr>
        <w:shd w:val="clear" w:color="auto" w:fill="FFFFFF"/>
        <w:spacing w:after="0" w:line="360" w:lineRule="auto"/>
        <w:ind w:firstLine="709"/>
        <w:jc w:val="both"/>
        <w:rPr>
          <w:rFonts w:ascii="Arial" w:eastAsia="Times New Roman" w:hAnsi="Arial" w:cs="Arial"/>
          <w:sz w:val="24"/>
          <w:szCs w:val="24"/>
          <w:lang w:eastAsia="pt-BR"/>
        </w:rPr>
      </w:pPr>
      <w:r w:rsidRPr="000378F9">
        <w:rPr>
          <w:rFonts w:ascii="Arial" w:eastAsia="Times New Roman" w:hAnsi="Arial" w:cs="Arial"/>
          <w:sz w:val="24"/>
          <w:szCs w:val="24"/>
          <w:lang w:eastAsia="pt-BR"/>
        </w:rPr>
        <w:lastRenderedPageBreak/>
        <w:t>A Educação Especial e inclusiva tem a finalidade de promover o aluno através do ensino e aprendizado, movidos em princípios de liberdade e nos conceitos de solidariedade afetuosa, tendo por intenção o total incremento do estudante pra exercer a cidadania e a qualificação para o mercado de trabalho. Um cenário novo que dá a oportunidade de concretizar mudanças importantíssimas no sistema educacional, de forma que utilize os progressos tecnológicos como inovações e possibilidades de desafios no procedimento de ensino e de aprendizagem. Neste mundo de transformações e conquistas, a Educação Especial precisa ser repensada de âmbito geral, na sua totalidade, bem como ser adaptada ao tempo novo, utilizando os recursos que são disponíveis atualmente enquanto aliados no processo de aprendizagem de pessoas com necessidades educacionais especiais (</w:t>
      </w:r>
      <w:proofErr w:type="spellStart"/>
      <w:r w:rsidRPr="000378F9">
        <w:rPr>
          <w:rFonts w:ascii="Arial" w:eastAsia="Times New Roman" w:hAnsi="Arial" w:cs="Arial"/>
          <w:sz w:val="24"/>
          <w:szCs w:val="24"/>
          <w:lang w:eastAsia="pt-BR"/>
        </w:rPr>
        <w:t>PNEEs</w:t>
      </w:r>
      <w:proofErr w:type="spellEnd"/>
      <w:r w:rsidRPr="000378F9">
        <w:rPr>
          <w:rFonts w:ascii="Arial" w:eastAsia="Times New Roman" w:hAnsi="Arial" w:cs="Arial"/>
          <w:sz w:val="24"/>
          <w:szCs w:val="24"/>
          <w:lang w:eastAsia="pt-BR"/>
        </w:rPr>
        <w:t>).</w:t>
      </w:r>
    </w:p>
    <w:p w14:paraId="61112041" w14:textId="77777777" w:rsidR="000378F9" w:rsidRPr="000378F9" w:rsidRDefault="000378F9" w:rsidP="000378F9">
      <w:pPr>
        <w:shd w:val="clear" w:color="auto" w:fill="FFFFFF"/>
        <w:spacing w:after="0" w:line="360" w:lineRule="auto"/>
        <w:ind w:firstLine="709"/>
        <w:jc w:val="both"/>
        <w:rPr>
          <w:rFonts w:ascii="Arial" w:eastAsia="Times New Roman" w:hAnsi="Arial" w:cs="Arial"/>
          <w:sz w:val="24"/>
          <w:szCs w:val="24"/>
          <w:lang w:eastAsia="pt-BR"/>
        </w:rPr>
      </w:pPr>
      <w:r w:rsidRPr="000378F9">
        <w:rPr>
          <w:rFonts w:ascii="Arial" w:eastAsia="Times New Roman" w:hAnsi="Arial" w:cs="Arial"/>
          <w:sz w:val="24"/>
          <w:szCs w:val="24"/>
          <w:lang w:eastAsia="pt-BR"/>
        </w:rPr>
        <w:t xml:space="preserve">Durante muito tempo, a síndrome de </w:t>
      </w:r>
      <w:proofErr w:type="spellStart"/>
      <w:r w:rsidRPr="000378F9">
        <w:rPr>
          <w:rFonts w:ascii="Arial" w:eastAsia="Times New Roman" w:hAnsi="Arial" w:cs="Arial"/>
          <w:sz w:val="24"/>
          <w:szCs w:val="24"/>
          <w:lang w:eastAsia="pt-BR"/>
        </w:rPr>
        <w:t>Aspeger</w:t>
      </w:r>
      <w:proofErr w:type="spellEnd"/>
      <w:r w:rsidRPr="000378F9">
        <w:rPr>
          <w:rFonts w:ascii="Arial" w:eastAsia="Times New Roman" w:hAnsi="Arial" w:cs="Arial"/>
          <w:sz w:val="24"/>
          <w:szCs w:val="24"/>
          <w:lang w:eastAsia="pt-BR"/>
        </w:rPr>
        <w:t xml:space="preserve"> foi considerado como um problema familiar, mais a conscientização e diagnóstico precoce tem favorecido a ação terapêutica para amenizar, tratar e resolver as anomalias motoras, a interação social e a comunicação.</w:t>
      </w:r>
    </w:p>
    <w:p w14:paraId="690F5678" w14:textId="77777777" w:rsidR="000378F9" w:rsidRPr="000378F9" w:rsidRDefault="000378F9" w:rsidP="000378F9">
      <w:pPr>
        <w:shd w:val="clear" w:color="auto" w:fill="FFFFFF"/>
        <w:spacing w:after="0" w:line="360" w:lineRule="auto"/>
        <w:ind w:firstLine="709"/>
        <w:jc w:val="both"/>
        <w:rPr>
          <w:rFonts w:ascii="Arial" w:eastAsia="Times New Roman" w:hAnsi="Arial" w:cs="Arial"/>
          <w:sz w:val="24"/>
          <w:szCs w:val="24"/>
          <w:lang w:eastAsia="pt-BR"/>
        </w:rPr>
      </w:pPr>
      <w:r w:rsidRPr="000378F9">
        <w:rPr>
          <w:rFonts w:ascii="Arial" w:eastAsia="Times New Roman" w:hAnsi="Arial" w:cs="Arial"/>
          <w:sz w:val="24"/>
          <w:szCs w:val="24"/>
          <w:lang w:eastAsia="pt-BR"/>
        </w:rPr>
        <w:t>A atenção à diversidade da comunidade escolar baseia-se no pressuposto de que a realização de adequações curriculares pode atender a necessidades particulares de aprendizagem dos alunos. Consideram que a atenção à diversidade deve se concretizar em medidas que levam em conta não só as capacidades intelectuais e os conhecimentos dos alunos, mas, também, seus interesses e motivações.</w:t>
      </w:r>
    </w:p>
    <w:p w14:paraId="0C753946" w14:textId="77777777" w:rsidR="000378F9" w:rsidRPr="000378F9" w:rsidRDefault="000378F9" w:rsidP="000378F9">
      <w:pPr>
        <w:shd w:val="clear" w:color="auto" w:fill="FFFFFF"/>
        <w:spacing w:after="0" w:line="360" w:lineRule="auto"/>
        <w:ind w:firstLine="709"/>
        <w:jc w:val="both"/>
        <w:rPr>
          <w:rFonts w:ascii="Arial" w:eastAsia="Times New Roman" w:hAnsi="Arial" w:cs="Arial"/>
          <w:sz w:val="24"/>
          <w:szCs w:val="24"/>
          <w:lang w:eastAsia="pt-BR"/>
        </w:rPr>
      </w:pPr>
      <w:r w:rsidRPr="000378F9">
        <w:rPr>
          <w:rFonts w:ascii="Arial" w:eastAsia="Times New Roman" w:hAnsi="Arial" w:cs="Arial"/>
          <w:sz w:val="24"/>
          <w:szCs w:val="24"/>
          <w:lang w:eastAsia="pt-BR"/>
        </w:rPr>
        <w:t xml:space="preserve">É importante compreender esses novos recursos e com isso compreender também a síndrome de </w:t>
      </w:r>
      <w:proofErr w:type="spellStart"/>
      <w:r w:rsidRPr="000378F9">
        <w:rPr>
          <w:rFonts w:ascii="Arial" w:eastAsia="Times New Roman" w:hAnsi="Arial" w:cs="Arial"/>
          <w:sz w:val="24"/>
          <w:szCs w:val="24"/>
          <w:lang w:eastAsia="pt-BR"/>
        </w:rPr>
        <w:t>Aspeger</w:t>
      </w:r>
      <w:proofErr w:type="spellEnd"/>
      <w:r w:rsidRPr="000378F9">
        <w:rPr>
          <w:rFonts w:ascii="Arial" w:eastAsia="Times New Roman" w:hAnsi="Arial" w:cs="Arial"/>
          <w:sz w:val="24"/>
          <w:szCs w:val="24"/>
          <w:lang w:eastAsia="pt-BR"/>
        </w:rPr>
        <w:t xml:space="preserve"> e suas generalidades, suas necessidades e peculiaridades, assim como entender como a tecnologia pode colaborar para a aquisição de conhecimento e apropriação de novos conceitos e como soluções consideradas primárias e artesanais podem viabilizar atividades cotidianas.</w:t>
      </w:r>
    </w:p>
    <w:p w14:paraId="0822F9B1" w14:textId="77777777" w:rsidR="000378F9" w:rsidRPr="000378F9" w:rsidRDefault="000378F9" w:rsidP="000378F9">
      <w:pPr>
        <w:shd w:val="clear" w:color="auto" w:fill="FFFFFF"/>
        <w:spacing w:after="0" w:line="360" w:lineRule="auto"/>
        <w:ind w:firstLine="709"/>
        <w:jc w:val="both"/>
        <w:rPr>
          <w:rFonts w:ascii="Arial" w:eastAsia="Times New Roman" w:hAnsi="Arial" w:cs="Arial"/>
          <w:sz w:val="24"/>
          <w:szCs w:val="24"/>
          <w:lang w:eastAsia="pt-BR"/>
        </w:rPr>
      </w:pPr>
      <w:r w:rsidRPr="000378F9">
        <w:rPr>
          <w:rFonts w:ascii="Arial" w:eastAsia="Times New Roman" w:hAnsi="Arial" w:cs="Arial"/>
          <w:sz w:val="24"/>
          <w:szCs w:val="24"/>
          <w:lang w:eastAsia="pt-BR"/>
        </w:rPr>
        <w:t xml:space="preserve">Assim, a justificativa desse trabalho está na necessidade de buscar metodologias diferenciadas para o aluno Fernando, sendo um recurso eficaz as novas tecnologias de informação e comunicação ao contribuir para o desenvolvimento do cognitivo de indivíduos com necessidades educacionais especiais, e com isso precisa ser expandida na Educação, devido a sua importância no desenvolvimento afetivo, sociocultural e cognitivo de um sujeito </w:t>
      </w:r>
      <w:r w:rsidRPr="000378F9">
        <w:rPr>
          <w:rFonts w:ascii="Arial" w:eastAsia="Times New Roman" w:hAnsi="Arial" w:cs="Arial"/>
          <w:sz w:val="24"/>
          <w:szCs w:val="24"/>
          <w:lang w:eastAsia="pt-BR"/>
        </w:rPr>
        <w:lastRenderedPageBreak/>
        <w:t>que se torna preparado para mostrar a sociedade determinadas questões que se voltam a seus potenciais enquanto sujeitos ativos, de forma que desmistifique certos conceitos que associam a deficiência com a incapacidade do indivíduo. Nesse aspecto é importante trabalhar com a interdisciplinaridade buscando o desenvolvimento do aluno, pois, estes vão além dos limites de seu saber, acolhendo e agregando contribuições de outras disciplinas.</w:t>
      </w:r>
    </w:p>
    <w:p w14:paraId="40D1A4D0" w14:textId="77777777" w:rsidR="000378F9" w:rsidRPr="000378F9" w:rsidRDefault="000378F9" w:rsidP="000378F9">
      <w:pPr>
        <w:shd w:val="clear" w:color="auto" w:fill="FFFFFF"/>
        <w:spacing w:after="0" w:line="360" w:lineRule="auto"/>
        <w:ind w:firstLine="709"/>
        <w:jc w:val="both"/>
        <w:rPr>
          <w:rFonts w:ascii="Arial" w:eastAsia="Times New Roman" w:hAnsi="Arial" w:cs="Arial"/>
          <w:sz w:val="24"/>
          <w:szCs w:val="24"/>
          <w:lang w:eastAsia="pt-BR"/>
        </w:rPr>
      </w:pPr>
      <w:r w:rsidRPr="000378F9">
        <w:rPr>
          <w:rFonts w:ascii="Arial" w:eastAsia="Times New Roman" w:hAnsi="Arial" w:cs="Arial"/>
          <w:sz w:val="24"/>
          <w:szCs w:val="24"/>
          <w:lang w:eastAsia="pt-BR"/>
        </w:rPr>
        <w:t>Reafirmando o direito de todas as pessoas à educação conforme a Declaração Universal de Direitos Humanos de 1948, e renovando o empenho da comunidade mundial, na Conferência Mundial sobre educação para todos, de 1990, de garantir esse direito a todos, independente de suas diferenças particulares.</w:t>
      </w:r>
    </w:p>
    <w:p w14:paraId="45AC8B2A" w14:textId="77777777" w:rsidR="004C74DF" w:rsidRPr="004C74DF" w:rsidRDefault="004C74DF" w:rsidP="00AA6E97">
      <w:pPr>
        <w:numPr>
          <w:ilvl w:val="0"/>
          <w:numId w:val="4"/>
        </w:numPr>
        <w:shd w:val="clear" w:color="auto" w:fill="FFFFFF"/>
        <w:spacing w:after="0" w:line="360" w:lineRule="auto"/>
        <w:rPr>
          <w:rFonts w:ascii="Arial" w:eastAsia="Times New Roman" w:hAnsi="Arial" w:cs="Arial"/>
          <w:color w:val="212529"/>
          <w:sz w:val="24"/>
          <w:szCs w:val="24"/>
          <w:lang w:eastAsia="pt-BR"/>
        </w:rPr>
      </w:pPr>
      <w:r w:rsidRPr="004C74DF">
        <w:rPr>
          <w:rFonts w:ascii="Arial" w:eastAsia="Times New Roman" w:hAnsi="Arial" w:cs="Arial"/>
          <w:b/>
          <w:bCs/>
          <w:color w:val="212529"/>
          <w:sz w:val="24"/>
          <w:szCs w:val="24"/>
          <w:lang w:eastAsia="pt-BR"/>
        </w:rPr>
        <w:t>3.  OBJETIVOS</w:t>
      </w:r>
    </w:p>
    <w:p w14:paraId="0763AEAA" w14:textId="77777777" w:rsidR="004C74DF" w:rsidRPr="004C74DF" w:rsidRDefault="004C74DF" w:rsidP="004C74DF">
      <w:pPr>
        <w:pStyle w:val="PargrafodaLista"/>
        <w:numPr>
          <w:ilvl w:val="0"/>
          <w:numId w:val="5"/>
        </w:numPr>
        <w:shd w:val="clear" w:color="auto" w:fill="FFFFFF"/>
        <w:spacing w:after="0" w:line="360" w:lineRule="auto"/>
        <w:jc w:val="both"/>
        <w:rPr>
          <w:rFonts w:ascii="Arial" w:eastAsia="Times New Roman" w:hAnsi="Arial" w:cs="Arial"/>
          <w:color w:val="212529"/>
          <w:sz w:val="18"/>
          <w:szCs w:val="18"/>
          <w:lang w:eastAsia="pt-BR"/>
        </w:rPr>
      </w:pPr>
      <w:r w:rsidRPr="004C74DF">
        <w:rPr>
          <w:rFonts w:ascii="Arial" w:eastAsia="Times New Roman" w:hAnsi="Arial" w:cs="Arial"/>
          <w:color w:val="212529"/>
          <w:sz w:val="24"/>
          <w:szCs w:val="24"/>
          <w:lang w:eastAsia="pt-BR"/>
        </w:rPr>
        <w:t>Desenvolver e aumentar as capacidades gerais das crianças, bem como a sua qualidade de vida</w:t>
      </w:r>
      <w:r w:rsidRPr="004C74DF">
        <w:rPr>
          <w:rFonts w:ascii="Arial" w:eastAsia="Times New Roman" w:hAnsi="Arial" w:cs="Arial"/>
          <w:b/>
          <w:bCs/>
          <w:color w:val="212529"/>
          <w:sz w:val="24"/>
          <w:szCs w:val="24"/>
          <w:lang w:eastAsia="pt-BR"/>
        </w:rPr>
        <w:t>.</w:t>
      </w:r>
    </w:p>
    <w:p w14:paraId="16307286" w14:textId="77777777" w:rsidR="004C74DF" w:rsidRPr="004C74DF" w:rsidRDefault="004C74DF" w:rsidP="004C74DF">
      <w:pPr>
        <w:shd w:val="clear" w:color="auto" w:fill="FFFFFF"/>
        <w:spacing w:after="0" w:line="240" w:lineRule="auto"/>
        <w:jc w:val="both"/>
        <w:rPr>
          <w:rFonts w:ascii="Arial" w:eastAsia="Times New Roman" w:hAnsi="Arial" w:cs="Arial"/>
          <w:color w:val="212529"/>
          <w:sz w:val="24"/>
          <w:szCs w:val="24"/>
          <w:lang w:eastAsia="pt-BR"/>
        </w:rPr>
      </w:pPr>
      <w:r w:rsidRPr="004C74DF">
        <w:rPr>
          <w:rFonts w:ascii="Arial" w:eastAsia="Times New Roman" w:hAnsi="Arial" w:cs="Arial"/>
          <w:color w:val="212529"/>
          <w:sz w:val="18"/>
          <w:szCs w:val="18"/>
          <w:lang w:eastAsia="pt-BR"/>
        </w:rPr>
        <w:t> </w:t>
      </w:r>
    </w:p>
    <w:p w14:paraId="5BA62C16" w14:textId="77777777" w:rsidR="004C74DF" w:rsidRPr="004C74DF" w:rsidRDefault="004C74DF" w:rsidP="00AA6E97">
      <w:pPr>
        <w:shd w:val="clear" w:color="auto" w:fill="FFFFFF"/>
        <w:spacing w:after="0" w:line="360" w:lineRule="auto"/>
        <w:jc w:val="both"/>
        <w:rPr>
          <w:rFonts w:ascii="Arial" w:eastAsia="Times New Roman" w:hAnsi="Arial" w:cs="Arial"/>
          <w:color w:val="212529"/>
          <w:sz w:val="24"/>
          <w:szCs w:val="24"/>
          <w:lang w:eastAsia="pt-BR"/>
        </w:rPr>
      </w:pPr>
      <w:r w:rsidRPr="004C74DF">
        <w:rPr>
          <w:rFonts w:ascii="Arial" w:eastAsia="Times New Roman" w:hAnsi="Arial" w:cs="Arial"/>
          <w:b/>
          <w:bCs/>
          <w:color w:val="212529"/>
          <w:sz w:val="24"/>
          <w:szCs w:val="24"/>
          <w:lang w:eastAsia="pt-BR"/>
        </w:rPr>
        <w:t>3.1  Objetivos Específicos</w:t>
      </w:r>
    </w:p>
    <w:p w14:paraId="10F624AF" w14:textId="77777777" w:rsidR="004C74DF" w:rsidRPr="004C74DF" w:rsidRDefault="004C74DF" w:rsidP="004C74DF">
      <w:pPr>
        <w:pStyle w:val="PargrafodaLista"/>
        <w:numPr>
          <w:ilvl w:val="0"/>
          <w:numId w:val="6"/>
        </w:numPr>
        <w:shd w:val="clear" w:color="auto" w:fill="FFFFFF"/>
        <w:spacing w:after="0" w:line="360" w:lineRule="auto"/>
        <w:jc w:val="both"/>
        <w:rPr>
          <w:rFonts w:ascii="Arial" w:eastAsia="Times New Roman" w:hAnsi="Arial" w:cs="Arial"/>
          <w:sz w:val="24"/>
          <w:szCs w:val="24"/>
          <w:lang w:eastAsia="pt-BR"/>
        </w:rPr>
      </w:pPr>
      <w:r w:rsidRPr="004C74DF">
        <w:rPr>
          <w:rFonts w:ascii="Arial" w:eastAsia="Times New Roman" w:hAnsi="Arial" w:cs="Arial"/>
          <w:sz w:val="24"/>
          <w:szCs w:val="24"/>
          <w:lang w:eastAsia="pt-BR"/>
        </w:rPr>
        <w:t>Desenvolver e aumentar as capacidades gerais das crianças, bem como a sua qualidade de vida</w:t>
      </w:r>
      <w:r w:rsidRPr="004C74DF">
        <w:rPr>
          <w:rFonts w:ascii="Arial" w:eastAsia="Times New Roman" w:hAnsi="Arial" w:cs="Arial"/>
          <w:b/>
          <w:bCs/>
          <w:sz w:val="24"/>
          <w:szCs w:val="24"/>
          <w:lang w:eastAsia="pt-BR"/>
        </w:rPr>
        <w:t>.</w:t>
      </w:r>
    </w:p>
    <w:p w14:paraId="4DE9F523" w14:textId="77777777" w:rsidR="004C74DF" w:rsidRDefault="004C74DF" w:rsidP="004C74DF">
      <w:pPr>
        <w:pStyle w:val="PargrafodaLista"/>
        <w:numPr>
          <w:ilvl w:val="0"/>
          <w:numId w:val="6"/>
        </w:numPr>
        <w:shd w:val="clear" w:color="auto" w:fill="FFFFFF"/>
        <w:spacing w:after="0" w:line="360" w:lineRule="auto"/>
        <w:jc w:val="both"/>
        <w:rPr>
          <w:rFonts w:ascii="Arial" w:eastAsia="Times New Roman" w:hAnsi="Arial" w:cs="Arial"/>
          <w:sz w:val="24"/>
          <w:szCs w:val="24"/>
          <w:lang w:eastAsia="pt-BR"/>
        </w:rPr>
      </w:pPr>
      <w:r w:rsidRPr="004C74DF">
        <w:rPr>
          <w:rFonts w:ascii="Arial" w:eastAsia="Times New Roman" w:hAnsi="Arial" w:cs="Arial"/>
          <w:sz w:val="24"/>
          <w:szCs w:val="24"/>
          <w:lang w:eastAsia="pt-BR"/>
        </w:rPr>
        <w:t>Verificar até que ponto a criança compreende o pensamento e os sentimentos dos outros.</w:t>
      </w:r>
    </w:p>
    <w:p w14:paraId="236E15F6" w14:textId="77777777" w:rsidR="00AA6E97" w:rsidRPr="004C74DF" w:rsidRDefault="00AA6E97" w:rsidP="00AA6E97">
      <w:pPr>
        <w:pStyle w:val="PargrafodaLista"/>
        <w:shd w:val="clear" w:color="auto" w:fill="FFFFFF"/>
        <w:spacing w:after="0" w:line="360" w:lineRule="auto"/>
        <w:jc w:val="both"/>
        <w:rPr>
          <w:rFonts w:ascii="Arial" w:eastAsia="Times New Roman" w:hAnsi="Arial" w:cs="Arial"/>
          <w:sz w:val="24"/>
          <w:szCs w:val="24"/>
          <w:lang w:eastAsia="pt-BR"/>
        </w:rPr>
      </w:pPr>
    </w:p>
    <w:p w14:paraId="514D3477" w14:textId="77777777" w:rsidR="00AA6E97" w:rsidRPr="00AA6E97" w:rsidRDefault="00AA6E97" w:rsidP="00AA6E97">
      <w:pPr>
        <w:shd w:val="clear" w:color="auto" w:fill="FFFFFF"/>
        <w:spacing w:after="0" w:line="360" w:lineRule="auto"/>
        <w:jc w:val="both"/>
        <w:rPr>
          <w:rFonts w:ascii="Arial" w:eastAsia="Times New Roman" w:hAnsi="Arial" w:cs="Arial"/>
          <w:color w:val="212529"/>
          <w:sz w:val="24"/>
          <w:szCs w:val="24"/>
          <w:lang w:eastAsia="pt-BR"/>
        </w:rPr>
      </w:pPr>
      <w:r w:rsidRPr="00AA6E97">
        <w:rPr>
          <w:rFonts w:ascii="Arial" w:eastAsia="Times New Roman" w:hAnsi="Arial" w:cs="Arial"/>
          <w:b/>
          <w:bCs/>
          <w:color w:val="212529"/>
          <w:sz w:val="24"/>
          <w:szCs w:val="24"/>
          <w:lang w:eastAsia="pt-BR"/>
        </w:rPr>
        <w:t>1.4.    PÚBLICO ALVO</w:t>
      </w:r>
    </w:p>
    <w:p w14:paraId="19E2989E" w14:textId="77777777" w:rsidR="00AA6E97" w:rsidRDefault="00AA6E97" w:rsidP="00AA6E97">
      <w:pPr>
        <w:shd w:val="clear" w:color="auto" w:fill="FFFFFF"/>
        <w:spacing w:after="0" w:line="360" w:lineRule="auto"/>
        <w:ind w:firstLine="709"/>
        <w:jc w:val="both"/>
        <w:rPr>
          <w:rFonts w:ascii="Arial" w:eastAsia="Times New Roman" w:hAnsi="Arial" w:cs="Arial"/>
          <w:color w:val="212529"/>
          <w:sz w:val="24"/>
          <w:szCs w:val="24"/>
          <w:lang w:eastAsia="pt-BR"/>
        </w:rPr>
      </w:pPr>
      <w:r w:rsidRPr="00AA6E97">
        <w:rPr>
          <w:rFonts w:ascii="Arial" w:eastAsia="Times New Roman" w:hAnsi="Arial" w:cs="Arial"/>
          <w:color w:val="212529"/>
          <w:sz w:val="24"/>
          <w:szCs w:val="24"/>
          <w:lang w:eastAsia="pt-BR"/>
        </w:rPr>
        <w:t> Este projeto será aplicado na turma do 3º ano Ensino Fundamental Inicial, com o propósito da inclusão do aluno Fernando.</w:t>
      </w:r>
    </w:p>
    <w:p w14:paraId="2505A1A5" w14:textId="77777777" w:rsidR="00AA6E97" w:rsidRPr="00AA6E97" w:rsidRDefault="00AA6E97" w:rsidP="00AA6E97">
      <w:pPr>
        <w:pStyle w:val="NormalWeb"/>
        <w:numPr>
          <w:ilvl w:val="0"/>
          <w:numId w:val="8"/>
        </w:numPr>
        <w:shd w:val="clear" w:color="auto" w:fill="FFFFFF"/>
        <w:spacing w:before="0" w:beforeAutospacing="0"/>
        <w:rPr>
          <w:rFonts w:ascii="Arial" w:hAnsi="Arial" w:cs="Arial"/>
          <w:color w:val="212529"/>
        </w:rPr>
      </w:pPr>
      <w:r w:rsidRPr="00AA6E97">
        <w:rPr>
          <w:rStyle w:val="Forte"/>
          <w:rFonts w:ascii="Arial" w:hAnsi="Arial" w:cs="Arial"/>
          <w:color w:val="212529"/>
        </w:rPr>
        <w:t>5. METAS</w:t>
      </w:r>
    </w:p>
    <w:p w14:paraId="6416EBEA" w14:textId="77777777" w:rsidR="00AA6E97" w:rsidRPr="00AA6E97" w:rsidRDefault="00AA6E97" w:rsidP="00AA6E97">
      <w:pPr>
        <w:pStyle w:val="NormalWeb"/>
        <w:shd w:val="clear" w:color="auto" w:fill="FFFFFF"/>
        <w:spacing w:before="0" w:beforeAutospacing="0" w:line="360" w:lineRule="auto"/>
        <w:ind w:firstLine="709"/>
        <w:jc w:val="both"/>
        <w:rPr>
          <w:rFonts w:ascii="Arial" w:hAnsi="Arial" w:cs="Arial"/>
        </w:rPr>
      </w:pPr>
      <w:r w:rsidRPr="00AA6E97">
        <w:rPr>
          <w:rStyle w:val="Forte"/>
          <w:rFonts w:ascii="Arial" w:hAnsi="Arial" w:cs="Arial"/>
        </w:rPr>
        <w:t> </w:t>
      </w:r>
      <w:r w:rsidRPr="00AA6E97">
        <w:rPr>
          <w:rFonts w:ascii="Arial" w:hAnsi="Arial" w:cs="Arial"/>
        </w:rPr>
        <w:t>Mostrar o valor conferido às aulas com metodologias inovadoras, assinalando avanços qualitativos, alcançando 90% do desenvolvimento e melhora da autoestima do estudante, para que se sinta habilitado, capacitado e motivado para o desenvolvimento de atividades vistas como complexas, evidenciando que não há abordes para o aprendizado; superando o individualismo, que dá lugar à cooperação entre os estudantes, além de um crescimento no interesse em estudar e aprender, em um espaço cujo qual propicia que todos aprendam mutuamente nos meses do projeto.</w:t>
      </w:r>
    </w:p>
    <w:p w14:paraId="5E6559F4" w14:textId="77777777" w:rsidR="00AA6E97" w:rsidRPr="00AA6E97" w:rsidRDefault="00AA6E97" w:rsidP="003E1C02">
      <w:pPr>
        <w:numPr>
          <w:ilvl w:val="0"/>
          <w:numId w:val="9"/>
        </w:numPr>
        <w:shd w:val="clear" w:color="auto" w:fill="FFFFFF"/>
        <w:tabs>
          <w:tab w:val="clear" w:pos="720"/>
        </w:tabs>
        <w:spacing w:after="0" w:line="360" w:lineRule="auto"/>
        <w:ind w:left="0" w:firstLine="0"/>
        <w:jc w:val="both"/>
        <w:rPr>
          <w:rFonts w:ascii="Arial" w:eastAsia="Times New Roman" w:hAnsi="Arial" w:cs="Arial"/>
          <w:color w:val="212529"/>
          <w:sz w:val="24"/>
          <w:szCs w:val="24"/>
          <w:lang w:eastAsia="pt-BR"/>
        </w:rPr>
      </w:pPr>
      <w:r w:rsidRPr="003E1C02">
        <w:rPr>
          <w:rFonts w:ascii="Arial" w:eastAsia="Times New Roman" w:hAnsi="Arial" w:cs="Arial"/>
          <w:b/>
          <w:bCs/>
          <w:color w:val="212529"/>
          <w:sz w:val="24"/>
          <w:szCs w:val="24"/>
          <w:lang w:eastAsia="pt-BR"/>
        </w:rPr>
        <w:lastRenderedPageBreak/>
        <w:t>6.    RECURSOS</w:t>
      </w:r>
    </w:p>
    <w:p w14:paraId="7138DFB2" w14:textId="77777777" w:rsidR="00AA6E97" w:rsidRPr="00AA6E97" w:rsidRDefault="00AA6E97" w:rsidP="003E1C02">
      <w:pPr>
        <w:shd w:val="clear" w:color="auto" w:fill="FFFFFF"/>
        <w:spacing w:after="0" w:line="360" w:lineRule="auto"/>
        <w:jc w:val="both"/>
        <w:rPr>
          <w:rFonts w:ascii="Arial" w:eastAsia="Times New Roman" w:hAnsi="Arial" w:cs="Arial"/>
          <w:color w:val="212529"/>
          <w:sz w:val="24"/>
          <w:szCs w:val="24"/>
          <w:lang w:eastAsia="pt-BR"/>
        </w:rPr>
      </w:pPr>
      <w:r w:rsidRPr="003E1C02">
        <w:rPr>
          <w:rFonts w:ascii="Arial" w:eastAsia="Times New Roman" w:hAnsi="Arial" w:cs="Arial"/>
          <w:b/>
          <w:bCs/>
          <w:color w:val="212529"/>
          <w:sz w:val="24"/>
          <w:szCs w:val="24"/>
          <w:lang w:eastAsia="pt-BR"/>
        </w:rPr>
        <w:t>6.1 HUMANOS</w:t>
      </w:r>
    </w:p>
    <w:p w14:paraId="2DEAABBF" w14:textId="77777777" w:rsidR="00AA6E97" w:rsidRPr="003E1C02" w:rsidRDefault="00AA6E97" w:rsidP="003E1C02">
      <w:pPr>
        <w:pStyle w:val="PargrafodaLista"/>
        <w:numPr>
          <w:ilvl w:val="0"/>
          <w:numId w:val="10"/>
        </w:numPr>
        <w:shd w:val="clear" w:color="auto" w:fill="FFFFFF"/>
        <w:spacing w:after="0" w:line="360" w:lineRule="auto"/>
        <w:jc w:val="both"/>
        <w:rPr>
          <w:rFonts w:ascii="Arial" w:eastAsia="Times New Roman" w:hAnsi="Arial" w:cs="Arial"/>
          <w:color w:val="212529"/>
          <w:sz w:val="24"/>
          <w:szCs w:val="24"/>
          <w:lang w:eastAsia="pt-BR"/>
        </w:rPr>
      </w:pPr>
      <w:r w:rsidRPr="003E1C02">
        <w:rPr>
          <w:rFonts w:ascii="Arial" w:eastAsia="Times New Roman" w:hAnsi="Arial" w:cs="Arial"/>
          <w:color w:val="212529"/>
          <w:sz w:val="24"/>
          <w:szCs w:val="24"/>
          <w:lang w:eastAsia="pt-BR"/>
        </w:rPr>
        <w:t>Professores</w:t>
      </w:r>
    </w:p>
    <w:p w14:paraId="1ECB9070" w14:textId="77777777" w:rsidR="00AA6E97" w:rsidRPr="003E1C02" w:rsidRDefault="00AA6E97" w:rsidP="003E1C02">
      <w:pPr>
        <w:pStyle w:val="PargrafodaLista"/>
        <w:numPr>
          <w:ilvl w:val="0"/>
          <w:numId w:val="10"/>
        </w:numPr>
        <w:shd w:val="clear" w:color="auto" w:fill="FFFFFF"/>
        <w:spacing w:after="0" w:line="360" w:lineRule="auto"/>
        <w:jc w:val="both"/>
        <w:rPr>
          <w:rFonts w:ascii="Arial" w:eastAsia="Times New Roman" w:hAnsi="Arial" w:cs="Arial"/>
          <w:color w:val="212529"/>
          <w:sz w:val="24"/>
          <w:szCs w:val="24"/>
          <w:lang w:eastAsia="pt-BR"/>
        </w:rPr>
      </w:pPr>
      <w:r w:rsidRPr="003E1C02">
        <w:rPr>
          <w:rFonts w:ascii="Arial" w:eastAsia="Times New Roman" w:hAnsi="Arial" w:cs="Arial"/>
          <w:color w:val="212529"/>
          <w:sz w:val="24"/>
          <w:szCs w:val="24"/>
          <w:lang w:eastAsia="pt-BR"/>
        </w:rPr>
        <w:t>Alunos</w:t>
      </w:r>
    </w:p>
    <w:p w14:paraId="0270C832" w14:textId="77777777" w:rsidR="00AA6E97" w:rsidRPr="003E1C02" w:rsidRDefault="00AA6E97" w:rsidP="003E1C02">
      <w:pPr>
        <w:pStyle w:val="PargrafodaLista"/>
        <w:numPr>
          <w:ilvl w:val="0"/>
          <w:numId w:val="10"/>
        </w:numPr>
        <w:shd w:val="clear" w:color="auto" w:fill="FFFFFF"/>
        <w:spacing w:after="0" w:line="360" w:lineRule="auto"/>
        <w:jc w:val="both"/>
        <w:rPr>
          <w:rFonts w:ascii="Arial" w:eastAsia="Times New Roman" w:hAnsi="Arial" w:cs="Arial"/>
          <w:color w:val="212529"/>
          <w:sz w:val="24"/>
          <w:szCs w:val="24"/>
          <w:lang w:eastAsia="pt-BR"/>
        </w:rPr>
      </w:pPr>
      <w:r w:rsidRPr="003E1C02">
        <w:rPr>
          <w:rFonts w:ascii="Arial" w:eastAsia="Times New Roman" w:hAnsi="Arial" w:cs="Arial"/>
          <w:color w:val="212529"/>
          <w:sz w:val="24"/>
          <w:szCs w:val="24"/>
          <w:lang w:eastAsia="pt-BR"/>
        </w:rPr>
        <w:t>Pedagogos</w:t>
      </w:r>
    </w:p>
    <w:p w14:paraId="3BBCDFC9" w14:textId="77777777" w:rsidR="00AA6E97" w:rsidRPr="003E1C02" w:rsidRDefault="00AA6E97" w:rsidP="003E1C02">
      <w:pPr>
        <w:pStyle w:val="PargrafodaLista"/>
        <w:numPr>
          <w:ilvl w:val="0"/>
          <w:numId w:val="10"/>
        </w:numPr>
        <w:shd w:val="clear" w:color="auto" w:fill="FFFFFF"/>
        <w:spacing w:after="0" w:line="360" w:lineRule="auto"/>
        <w:jc w:val="both"/>
        <w:rPr>
          <w:rFonts w:ascii="Arial" w:eastAsia="Times New Roman" w:hAnsi="Arial" w:cs="Arial"/>
          <w:color w:val="212529"/>
          <w:sz w:val="24"/>
          <w:szCs w:val="24"/>
          <w:lang w:eastAsia="pt-BR"/>
        </w:rPr>
      </w:pPr>
      <w:r w:rsidRPr="003E1C02">
        <w:rPr>
          <w:rFonts w:ascii="Arial" w:eastAsia="Times New Roman" w:hAnsi="Arial" w:cs="Arial"/>
          <w:color w:val="212529"/>
          <w:sz w:val="24"/>
          <w:szCs w:val="24"/>
          <w:lang w:eastAsia="pt-BR"/>
        </w:rPr>
        <w:t>Coordenador da educação especial</w:t>
      </w:r>
    </w:p>
    <w:p w14:paraId="57E1EFA5" w14:textId="77777777" w:rsidR="00AA6E97" w:rsidRPr="003E1C02" w:rsidRDefault="00AA6E97" w:rsidP="003E1C02">
      <w:pPr>
        <w:pStyle w:val="PargrafodaLista"/>
        <w:numPr>
          <w:ilvl w:val="0"/>
          <w:numId w:val="10"/>
        </w:numPr>
        <w:shd w:val="clear" w:color="auto" w:fill="FFFFFF"/>
        <w:spacing w:after="0" w:line="360" w:lineRule="auto"/>
        <w:jc w:val="both"/>
        <w:rPr>
          <w:rFonts w:ascii="Arial" w:eastAsia="Times New Roman" w:hAnsi="Arial" w:cs="Arial"/>
          <w:color w:val="212529"/>
          <w:sz w:val="24"/>
          <w:szCs w:val="24"/>
          <w:lang w:eastAsia="pt-BR"/>
        </w:rPr>
      </w:pPr>
      <w:r w:rsidRPr="003E1C02">
        <w:rPr>
          <w:rFonts w:ascii="Arial" w:eastAsia="Times New Roman" w:hAnsi="Arial" w:cs="Arial"/>
          <w:color w:val="212529"/>
          <w:sz w:val="24"/>
          <w:szCs w:val="24"/>
          <w:lang w:eastAsia="pt-BR"/>
        </w:rPr>
        <w:t>Equipe pedagógica</w:t>
      </w:r>
      <w:r w:rsidRPr="003E1C02">
        <w:rPr>
          <w:rFonts w:ascii="Arial" w:eastAsia="Times New Roman" w:hAnsi="Arial" w:cs="Arial"/>
          <w:b/>
          <w:bCs/>
          <w:color w:val="212529"/>
          <w:sz w:val="24"/>
          <w:szCs w:val="24"/>
          <w:lang w:eastAsia="pt-BR"/>
        </w:rPr>
        <w:t>   </w:t>
      </w:r>
    </w:p>
    <w:p w14:paraId="11B384AE" w14:textId="77777777" w:rsidR="00AA6E97" w:rsidRPr="00AA6E97" w:rsidRDefault="00AA6E97" w:rsidP="003E1C02">
      <w:pPr>
        <w:shd w:val="clear" w:color="auto" w:fill="FFFFFF"/>
        <w:spacing w:after="0" w:line="360" w:lineRule="auto"/>
        <w:jc w:val="both"/>
        <w:rPr>
          <w:rFonts w:ascii="Arial" w:eastAsia="Times New Roman" w:hAnsi="Arial" w:cs="Arial"/>
          <w:color w:val="212529"/>
          <w:sz w:val="24"/>
          <w:szCs w:val="24"/>
          <w:lang w:eastAsia="pt-BR"/>
        </w:rPr>
      </w:pPr>
      <w:r w:rsidRPr="003E1C02">
        <w:rPr>
          <w:rFonts w:ascii="Arial" w:eastAsia="Times New Roman" w:hAnsi="Arial" w:cs="Arial"/>
          <w:b/>
          <w:bCs/>
          <w:color w:val="212529"/>
          <w:sz w:val="24"/>
          <w:szCs w:val="24"/>
          <w:lang w:eastAsia="pt-BR"/>
        </w:rPr>
        <w:t> </w:t>
      </w:r>
    </w:p>
    <w:p w14:paraId="2EF5C4BA" w14:textId="77777777" w:rsidR="00AA6E97" w:rsidRPr="00AA6E97" w:rsidRDefault="00AA6E97" w:rsidP="003E1C02">
      <w:pPr>
        <w:shd w:val="clear" w:color="auto" w:fill="FFFFFF"/>
        <w:spacing w:after="0" w:line="360" w:lineRule="auto"/>
        <w:jc w:val="both"/>
        <w:rPr>
          <w:rFonts w:ascii="Arial" w:eastAsia="Times New Roman" w:hAnsi="Arial" w:cs="Arial"/>
          <w:color w:val="212529"/>
          <w:sz w:val="24"/>
          <w:szCs w:val="24"/>
          <w:lang w:eastAsia="pt-BR"/>
        </w:rPr>
      </w:pPr>
      <w:r w:rsidRPr="003E1C02">
        <w:rPr>
          <w:rFonts w:ascii="Arial" w:eastAsia="Times New Roman" w:hAnsi="Arial" w:cs="Arial"/>
          <w:b/>
          <w:bCs/>
          <w:color w:val="212529"/>
          <w:sz w:val="24"/>
          <w:szCs w:val="24"/>
          <w:lang w:eastAsia="pt-BR"/>
        </w:rPr>
        <w:t>6.2 MATERIAIS</w:t>
      </w:r>
    </w:p>
    <w:p w14:paraId="2588F248" w14:textId="77777777" w:rsidR="003E1C02" w:rsidRDefault="003E1C02" w:rsidP="003E1C02">
      <w:pPr>
        <w:pStyle w:val="PargrafodaLista"/>
        <w:numPr>
          <w:ilvl w:val="0"/>
          <w:numId w:val="11"/>
        </w:numPr>
        <w:shd w:val="clear" w:color="auto" w:fill="FFFFFF"/>
        <w:spacing w:after="0" w:line="360" w:lineRule="auto"/>
        <w:jc w:val="both"/>
        <w:rPr>
          <w:rFonts w:ascii="Arial" w:eastAsia="Times New Roman" w:hAnsi="Arial" w:cs="Arial"/>
          <w:color w:val="212529"/>
          <w:sz w:val="24"/>
          <w:szCs w:val="24"/>
          <w:lang w:eastAsia="pt-BR"/>
        </w:rPr>
      </w:pPr>
      <w:r>
        <w:rPr>
          <w:rFonts w:ascii="Arial" w:eastAsia="Times New Roman" w:hAnsi="Arial" w:cs="Arial"/>
          <w:color w:val="212529"/>
          <w:sz w:val="24"/>
          <w:szCs w:val="24"/>
          <w:lang w:eastAsia="pt-BR"/>
        </w:rPr>
        <w:t>Quadro nego</w:t>
      </w:r>
    </w:p>
    <w:p w14:paraId="11C37E6A" w14:textId="77777777" w:rsidR="003E1C02" w:rsidRDefault="003E1C02" w:rsidP="003E1C02">
      <w:pPr>
        <w:pStyle w:val="PargrafodaLista"/>
        <w:numPr>
          <w:ilvl w:val="0"/>
          <w:numId w:val="11"/>
        </w:numPr>
        <w:shd w:val="clear" w:color="auto" w:fill="FFFFFF"/>
        <w:spacing w:after="0" w:line="360" w:lineRule="auto"/>
        <w:jc w:val="both"/>
        <w:rPr>
          <w:rFonts w:ascii="Arial" w:eastAsia="Times New Roman" w:hAnsi="Arial" w:cs="Arial"/>
          <w:color w:val="212529"/>
          <w:sz w:val="24"/>
          <w:szCs w:val="24"/>
          <w:lang w:eastAsia="pt-BR"/>
        </w:rPr>
      </w:pPr>
      <w:r>
        <w:rPr>
          <w:rFonts w:ascii="Arial" w:eastAsia="Times New Roman" w:hAnsi="Arial" w:cs="Arial"/>
          <w:color w:val="212529"/>
          <w:sz w:val="24"/>
          <w:szCs w:val="24"/>
          <w:lang w:eastAsia="pt-BR"/>
        </w:rPr>
        <w:t>Computador</w:t>
      </w:r>
    </w:p>
    <w:p w14:paraId="13D55C36" w14:textId="77777777" w:rsidR="003E1C02" w:rsidRDefault="003E1C02" w:rsidP="003E1C02">
      <w:pPr>
        <w:pStyle w:val="PargrafodaLista"/>
        <w:numPr>
          <w:ilvl w:val="0"/>
          <w:numId w:val="11"/>
        </w:numPr>
        <w:shd w:val="clear" w:color="auto" w:fill="FFFFFF"/>
        <w:spacing w:after="0" w:line="360" w:lineRule="auto"/>
        <w:jc w:val="both"/>
        <w:rPr>
          <w:rFonts w:ascii="Arial" w:eastAsia="Times New Roman" w:hAnsi="Arial" w:cs="Arial"/>
          <w:color w:val="212529"/>
          <w:sz w:val="24"/>
          <w:szCs w:val="24"/>
          <w:lang w:eastAsia="pt-BR"/>
        </w:rPr>
      </w:pPr>
      <w:r>
        <w:rPr>
          <w:rFonts w:ascii="Arial" w:eastAsia="Times New Roman" w:hAnsi="Arial" w:cs="Arial"/>
          <w:color w:val="212529"/>
          <w:sz w:val="24"/>
          <w:szCs w:val="24"/>
          <w:lang w:eastAsia="pt-BR"/>
        </w:rPr>
        <w:t>Internet</w:t>
      </w:r>
    </w:p>
    <w:p w14:paraId="7B3F43D4" w14:textId="77777777" w:rsidR="003E1C02" w:rsidRDefault="003E1C02" w:rsidP="003E1C02">
      <w:pPr>
        <w:pStyle w:val="PargrafodaLista"/>
        <w:numPr>
          <w:ilvl w:val="0"/>
          <w:numId w:val="11"/>
        </w:numPr>
        <w:shd w:val="clear" w:color="auto" w:fill="FFFFFF"/>
        <w:spacing w:after="0" w:line="360" w:lineRule="auto"/>
        <w:jc w:val="both"/>
        <w:rPr>
          <w:rFonts w:ascii="Arial" w:eastAsia="Times New Roman" w:hAnsi="Arial" w:cs="Arial"/>
          <w:color w:val="212529"/>
          <w:sz w:val="24"/>
          <w:szCs w:val="24"/>
          <w:lang w:eastAsia="pt-BR"/>
        </w:rPr>
      </w:pPr>
      <w:r>
        <w:rPr>
          <w:rFonts w:ascii="Arial" w:eastAsia="Times New Roman" w:hAnsi="Arial" w:cs="Arial"/>
          <w:color w:val="212529"/>
          <w:sz w:val="24"/>
          <w:szCs w:val="24"/>
          <w:lang w:eastAsia="pt-BR"/>
        </w:rPr>
        <w:t>Televisão</w:t>
      </w:r>
    </w:p>
    <w:p w14:paraId="451A0F68" w14:textId="77777777" w:rsidR="003E1C02" w:rsidRDefault="003E1C02" w:rsidP="003E1C02">
      <w:pPr>
        <w:pStyle w:val="PargrafodaLista"/>
        <w:numPr>
          <w:ilvl w:val="0"/>
          <w:numId w:val="11"/>
        </w:numPr>
        <w:shd w:val="clear" w:color="auto" w:fill="FFFFFF"/>
        <w:spacing w:after="0" w:line="360" w:lineRule="auto"/>
        <w:jc w:val="both"/>
        <w:rPr>
          <w:rFonts w:ascii="Arial" w:eastAsia="Times New Roman" w:hAnsi="Arial" w:cs="Arial"/>
          <w:color w:val="212529"/>
          <w:sz w:val="24"/>
          <w:szCs w:val="24"/>
          <w:lang w:eastAsia="pt-BR"/>
        </w:rPr>
      </w:pPr>
      <w:r>
        <w:rPr>
          <w:rFonts w:ascii="Arial" w:eastAsia="Times New Roman" w:hAnsi="Arial" w:cs="Arial"/>
          <w:color w:val="212529"/>
          <w:sz w:val="24"/>
          <w:szCs w:val="24"/>
          <w:lang w:eastAsia="pt-BR"/>
        </w:rPr>
        <w:t>Celular</w:t>
      </w:r>
    </w:p>
    <w:p w14:paraId="13CDD822" w14:textId="77777777" w:rsidR="003E1C02" w:rsidRDefault="003E1C02" w:rsidP="003E1C02">
      <w:pPr>
        <w:pStyle w:val="PargrafodaLista"/>
        <w:numPr>
          <w:ilvl w:val="0"/>
          <w:numId w:val="11"/>
        </w:numPr>
        <w:shd w:val="clear" w:color="auto" w:fill="FFFFFF"/>
        <w:spacing w:after="0" w:line="360" w:lineRule="auto"/>
        <w:jc w:val="both"/>
        <w:rPr>
          <w:rFonts w:ascii="Arial" w:eastAsia="Times New Roman" w:hAnsi="Arial" w:cs="Arial"/>
          <w:color w:val="212529"/>
          <w:sz w:val="24"/>
          <w:szCs w:val="24"/>
          <w:lang w:eastAsia="pt-BR"/>
        </w:rPr>
      </w:pPr>
      <w:r>
        <w:rPr>
          <w:rFonts w:ascii="Arial" w:eastAsia="Times New Roman" w:hAnsi="Arial" w:cs="Arial"/>
          <w:color w:val="212529"/>
          <w:sz w:val="24"/>
          <w:szCs w:val="24"/>
          <w:lang w:eastAsia="pt-BR"/>
        </w:rPr>
        <w:t>G</w:t>
      </w:r>
      <w:r w:rsidR="00AA6E97" w:rsidRPr="003E1C02">
        <w:rPr>
          <w:rFonts w:ascii="Arial" w:eastAsia="Times New Roman" w:hAnsi="Arial" w:cs="Arial"/>
          <w:color w:val="212529"/>
          <w:sz w:val="24"/>
          <w:szCs w:val="24"/>
          <w:lang w:eastAsia="pt-BR"/>
        </w:rPr>
        <w:t>iz, cadernos, livr</w:t>
      </w:r>
      <w:r>
        <w:rPr>
          <w:rFonts w:ascii="Arial" w:eastAsia="Times New Roman" w:hAnsi="Arial" w:cs="Arial"/>
          <w:color w:val="212529"/>
          <w:sz w:val="24"/>
          <w:szCs w:val="24"/>
          <w:lang w:eastAsia="pt-BR"/>
        </w:rPr>
        <w:t xml:space="preserve">os, cartazes, borracha, lápis </w:t>
      </w:r>
    </w:p>
    <w:p w14:paraId="5AE9518A" w14:textId="77777777" w:rsidR="00AA6E97" w:rsidRDefault="003E1C02" w:rsidP="003E1C02">
      <w:pPr>
        <w:pStyle w:val="PargrafodaLista"/>
        <w:numPr>
          <w:ilvl w:val="0"/>
          <w:numId w:val="11"/>
        </w:numPr>
        <w:shd w:val="clear" w:color="auto" w:fill="FFFFFF"/>
        <w:spacing w:after="0" w:line="360" w:lineRule="auto"/>
        <w:jc w:val="both"/>
        <w:rPr>
          <w:rFonts w:ascii="Arial" w:eastAsia="Times New Roman" w:hAnsi="Arial" w:cs="Arial"/>
          <w:color w:val="212529"/>
          <w:sz w:val="24"/>
          <w:szCs w:val="24"/>
          <w:lang w:eastAsia="pt-BR"/>
        </w:rPr>
      </w:pPr>
      <w:r>
        <w:rPr>
          <w:rFonts w:ascii="Arial" w:eastAsia="Times New Roman" w:hAnsi="Arial" w:cs="Arial"/>
          <w:color w:val="212529"/>
          <w:sz w:val="24"/>
          <w:szCs w:val="24"/>
          <w:lang w:eastAsia="pt-BR"/>
        </w:rPr>
        <w:t>V</w:t>
      </w:r>
      <w:r w:rsidR="00AA6E97" w:rsidRPr="003E1C02">
        <w:rPr>
          <w:rFonts w:ascii="Arial" w:eastAsia="Times New Roman" w:hAnsi="Arial" w:cs="Arial"/>
          <w:color w:val="212529"/>
          <w:sz w:val="24"/>
          <w:szCs w:val="24"/>
          <w:lang w:eastAsia="pt-BR"/>
        </w:rPr>
        <w:t>ídeos (filmes).</w:t>
      </w:r>
    </w:p>
    <w:p w14:paraId="43E9F605" w14:textId="77777777" w:rsidR="003E1C02" w:rsidRPr="003E1C02" w:rsidRDefault="003E1C02" w:rsidP="003E1C02">
      <w:pPr>
        <w:pStyle w:val="PargrafodaLista"/>
        <w:shd w:val="clear" w:color="auto" w:fill="FFFFFF"/>
        <w:spacing w:after="0" w:line="360" w:lineRule="auto"/>
        <w:jc w:val="both"/>
        <w:rPr>
          <w:rFonts w:ascii="Arial" w:eastAsia="Times New Roman" w:hAnsi="Arial" w:cs="Arial"/>
          <w:color w:val="212529"/>
          <w:sz w:val="24"/>
          <w:szCs w:val="24"/>
          <w:lang w:eastAsia="pt-BR"/>
        </w:rPr>
      </w:pPr>
    </w:p>
    <w:p w14:paraId="01900453" w14:textId="77777777" w:rsidR="003E1C02" w:rsidRPr="003E1C02" w:rsidRDefault="003E1C02" w:rsidP="003E1C02">
      <w:pPr>
        <w:pStyle w:val="NormalWeb"/>
        <w:shd w:val="clear" w:color="auto" w:fill="FFFFFF"/>
        <w:spacing w:before="0" w:beforeAutospacing="0"/>
        <w:jc w:val="both"/>
        <w:rPr>
          <w:rFonts w:ascii="Arial" w:hAnsi="Arial" w:cs="Arial"/>
          <w:color w:val="212529"/>
        </w:rPr>
      </w:pPr>
      <w:r w:rsidRPr="003E1C02">
        <w:rPr>
          <w:rStyle w:val="Forte"/>
          <w:rFonts w:ascii="Arial" w:hAnsi="Arial" w:cs="Arial"/>
          <w:color w:val="212529"/>
        </w:rPr>
        <w:t>7. FUNDAMENTAÇÃO TEÓRICA</w:t>
      </w:r>
    </w:p>
    <w:p w14:paraId="0D0283DA" w14:textId="77777777" w:rsidR="003E1C02" w:rsidRDefault="003E1C02" w:rsidP="003E1C02">
      <w:pPr>
        <w:pStyle w:val="NormalWeb"/>
        <w:shd w:val="clear" w:color="auto" w:fill="FFFFFF"/>
        <w:spacing w:before="0" w:beforeAutospacing="0" w:after="0" w:afterAutospacing="0" w:line="360" w:lineRule="auto"/>
        <w:ind w:firstLine="709"/>
        <w:jc w:val="both"/>
        <w:rPr>
          <w:rFonts w:ascii="Arial" w:hAnsi="Arial" w:cs="Arial"/>
          <w:color w:val="000000"/>
          <w:shd w:val="clear" w:color="auto" w:fill="FFFFFF"/>
        </w:rPr>
      </w:pPr>
      <w:r>
        <w:rPr>
          <w:rFonts w:ascii="Arial" w:hAnsi="Arial" w:cs="Arial"/>
          <w:color w:val="800000"/>
          <w:shd w:val="clear" w:color="auto" w:fill="FFFFFF"/>
        </w:rPr>
        <w:t> </w:t>
      </w:r>
      <w:r>
        <w:rPr>
          <w:rFonts w:ascii="Arial" w:hAnsi="Arial" w:cs="Arial"/>
          <w:color w:val="000000"/>
          <w:shd w:val="clear" w:color="auto" w:fill="FFFFFF"/>
        </w:rPr>
        <w:t xml:space="preserve">O presente trabalho está configurado na abordagem bibliográfica com pesquisas através da internet e livros de autores com artigos sobre a Síndrome de Asperger. Além da investigação subjetiva e contextualizada, também será abordado o ensino remoto, no qual estamos vivenciamos no momento. </w:t>
      </w:r>
    </w:p>
    <w:p w14:paraId="3488EF4E" w14:textId="77777777" w:rsidR="003E1C02" w:rsidRDefault="003E1C02" w:rsidP="003E1C02">
      <w:pPr>
        <w:pStyle w:val="NormalWeb"/>
        <w:shd w:val="clear" w:color="auto" w:fill="FFFFFF"/>
        <w:spacing w:before="0" w:beforeAutospacing="0" w:after="0" w:afterAutospacing="0" w:line="360" w:lineRule="auto"/>
        <w:ind w:firstLine="709"/>
        <w:jc w:val="both"/>
        <w:rPr>
          <w:rFonts w:ascii="Arial" w:hAnsi="Arial" w:cs="Arial"/>
          <w:color w:val="000000"/>
          <w:shd w:val="clear" w:color="auto" w:fill="FFFFFF"/>
        </w:rPr>
      </w:pPr>
      <w:r>
        <w:rPr>
          <w:rFonts w:ascii="Arial" w:hAnsi="Arial" w:cs="Arial"/>
          <w:color w:val="000000"/>
          <w:shd w:val="clear" w:color="auto" w:fill="FFFFFF"/>
        </w:rPr>
        <w:t xml:space="preserve">Ensino remoto e aulas síncronas são ações pedagógicas emergenciais para o cumprimento de conteúdos que já tinham sido planejados para a realidade presencial e implantadas, conforme </w:t>
      </w:r>
      <w:proofErr w:type="spellStart"/>
      <w:r>
        <w:rPr>
          <w:rFonts w:ascii="Arial" w:hAnsi="Arial" w:cs="Arial"/>
          <w:color w:val="000000"/>
          <w:shd w:val="clear" w:color="auto" w:fill="FFFFFF"/>
        </w:rPr>
        <w:t>Sathler</w:t>
      </w:r>
      <w:proofErr w:type="spellEnd"/>
      <w:r>
        <w:rPr>
          <w:rFonts w:ascii="Arial" w:hAnsi="Arial" w:cs="Arial"/>
          <w:color w:val="000000"/>
          <w:shd w:val="clear" w:color="auto" w:fill="FFFFFF"/>
        </w:rPr>
        <w:t xml:space="preserve"> (2020), devido;  </w:t>
      </w:r>
    </w:p>
    <w:p w14:paraId="04514FA8" w14:textId="77777777" w:rsidR="003E1C02" w:rsidRPr="003E1C02" w:rsidRDefault="003E1C02" w:rsidP="003E1C02">
      <w:pPr>
        <w:pStyle w:val="NormalWeb"/>
        <w:shd w:val="clear" w:color="auto" w:fill="FFFFFF"/>
        <w:spacing w:before="0" w:beforeAutospacing="0" w:after="0" w:afterAutospacing="0" w:line="360" w:lineRule="auto"/>
        <w:ind w:left="2268"/>
        <w:jc w:val="both"/>
        <w:rPr>
          <w:rFonts w:ascii="Arial" w:hAnsi="Arial" w:cs="Arial"/>
          <w:color w:val="000000"/>
          <w:sz w:val="20"/>
          <w:szCs w:val="20"/>
          <w:shd w:val="clear" w:color="auto" w:fill="FFFFFF"/>
        </w:rPr>
      </w:pPr>
      <w:r w:rsidRPr="003E1C02">
        <w:rPr>
          <w:rFonts w:ascii="Arial" w:hAnsi="Arial" w:cs="Arial"/>
          <w:color w:val="000000"/>
          <w:sz w:val="20"/>
          <w:szCs w:val="20"/>
          <w:shd w:val="clear" w:color="auto" w:fill="FFFFFF"/>
        </w:rPr>
        <w:t xml:space="preserve">“A inédita interdição ao espaço físico de instituições educacionais levou gestores e professores a adotarem soluções digitais e tentarem imitar o que acontece em uma sala de aula presencial.” </w:t>
      </w:r>
    </w:p>
    <w:p w14:paraId="3E69805D" w14:textId="77777777" w:rsidR="003E1C02" w:rsidRDefault="003E1C02" w:rsidP="003E1C02">
      <w:pPr>
        <w:pStyle w:val="NormalWeb"/>
        <w:shd w:val="clear" w:color="auto" w:fill="FFFFFF"/>
        <w:spacing w:before="0" w:beforeAutospacing="0" w:after="0" w:afterAutospacing="0" w:line="360" w:lineRule="auto"/>
        <w:ind w:firstLine="709"/>
        <w:jc w:val="both"/>
        <w:rPr>
          <w:rFonts w:ascii="Arial" w:hAnsi="Arial" w:cs="Arial"/>
          <w:color w:val="212529"/>
          <w:sz w:val="18"/>
          <w:szCs w:val="18"/>
        </w:rPr>
      </w:pPr>
      <w:r>
        <w:rPr>
          <w:rFonts w:ascii="Arial" w:hAnsi="Arial" w:cs="Arial"/>
          <w:color w:val="000000"/>
          <w:shd w:val="clear" w:color="auto" w:fill="FFFFFF"/>
        </w:rPr>
        <w:t>Esse remanejamento e readequação não previram, na maioria das realidades investigadas, nem as possibilidades de acesso pelas vias tecnológicas, nem qualidade e quantidade de interações entre professores e alunos. A </w:t>
      </w:r>
      <w:hyperlink r:id="rId6" w:history="1">
        <w:r w:rsidRPr="003E1C02">
          <w:rPr>
            <w:rStyle w:val="Hyperlink"/>
            <w:rFonts w:ascii="Arial" w:hAnsi="Arial" w:cs="Arial"/>
            <w:color w:val="000000"/>
            <w:u w:val="none"/>
            <w:shd w:val="clear" w:color="auto" w:fill="FFFFFF"/>
          </w:rPr>
          <w:t>Síndrome de Asperge</w:t>
        </w:r>
      </w:hyperlink>
      <w:hyperlink r:id="rId7" w:history="1">
        <w:r w:rsidRPr="003E1C02">
          <w:rPr>
            <w:rStyle w:val="Hyperlink"/>
            <w:rFonts w:ascii="Arial" w:hAnsi="Arial" w:cs="Arial"/>
            <w:color w:val="000000"/>
            <w:u w:val="none"/>
            <w:shd w:val="clear" w:color="auto" w:fill="FFFFFF"/>
          </w:rPr>
          <w:t>r</w:t>
        </w:r>
      </w:hyperlink>
      <w:r>
        <w:rPr>
          <w:rFonts w:ascii="Arial" w:hAnsi="Arial" w:cs="Arial"/>
          <w:color w:val="000000"/>
          <w:shd w:val="clear" w:color="auto" w:fill="FFFFFF"/>
        </w:rPr>
        <w:t> se enquadra no bojo do </w:t>
      </w:r>
      <w:hyperlink r:id="rId8" w:history="1">
        <w:r w:rsidRPr="003E1C02">
          <w:rPr>
            <w:rStyle w:val="Hyperlink"/>
            <w:rFonts w:ascii="Arial" w:hAnsi="Arial" w:cs="Arial"/>
            <w:color w:val="000000"/>
            <w:u w:val="none"/>
            <w:shd w:val="clear" w:color="auto" w:fill="FFFFFF"/>
          </w:rPr>
          <w:t>Transtorno do</w:t>
        </w:r>
        <w:r>
          <w:rPr>
            <w:rStyle w:val="Hyperlink"/>
            <w:rFonts w:ascii="Arial" w:hAnsi="Arial" w:cs="Arial"/>
            <w:color w:val="000000"/>
            <w:shd w:val="clear" w:color="auto" w:fill="FFFFFF"/>
          </w:rPr>
          <w:t xml:space="preserve"> </w:t>
        </w:r>
        <w:r w:rsidRPr="003E1C02">
          <w:rPr>
            <w:rStyle w:val="Hyperlink"/>
            <w:rFonts w:ascii="Arial" w:hAnsi="Arial" w:cs="Arial"/>
            <w:color w:val="000000"/>
            <w:u w:val="none"/>
            <w:shd w:val="clear" w:color="auto" w:fill="FFFFFF"/>
          </w:rPr>
          <w:t>Espectro Autista</w:t>
        </w:r>
      </w:hyperlink>
      <w:r>
        <w:rPr>
          <w:rFonts w:ascii="Arial" w:hAnsi="Arial" w:cs="Arial"/>
          <w:color w:val="000000"/>
          <w:shd w:val="clear" w:color="auto" w:fill="FFFFFF"/>
        </w:rPr>
        <w:t xml:space="preserve"> (APA, 2013) e está relacionada às alterações qualitativas na interação social, interesses restritos, sensibilidade a mudanças e rotinas, além </w:t>
      </w:r>
      <w:r>
        <w:rPr>
          <w:rFonts w:ascii="Arial" w:hAnsi="Arial" w:cs="Arial"/>
          <w:color w:val="000000"/>
          <w:shd w:val="clear" w:color="auto" w:fill="FFFFFF"/>
        </w:rPr>
        <w:lastRenderedPageBreak/>
        <w:t>de déficits de comunicação. As dificuldades ou limitações relacionadas à comunicação dizem respeito às inadequações de respostas em conversas, à inabilidade em interpretar sentidos e significados tanto nas relações não verbais como na interpretação de textos. </w:t>
      </w:r>
    </w:p>
    <w:p w14:paraId="706E44F0" w14:textId="77777777" w:rsidR="003E1C02" w:rsidRDefault="003E1C02" w:rsidP="003E1C02">
      <w:pPr>
        <w:pStyle w:val="NormalWeb"/>
        <w:shd w:val="clear" w:color="auto" w:fill="FFFFFF"/>
        <w:spacing w:before="0" w:beforeAutospacing="0" w:after="0" w:afterAutospacing="0" w:line="360" w:lineRule="auto"/>
        <w:ind w:firstLine="709"/>
        <w:jc w:val="both"/>
        <w:rPr>
          <w:rFonts w:ascii="Arial" w:hAnsi="Arial" w:cs="Arial"/>
          <w:color w:val="000000"/>
        </w:rPr>
      </w:pPr>
      <w:r>
        <w:rPr>
          <w:rFonts w:ascii="Arial" w:hAnsi="Arial" w:cs="Arial"/>
          <w:color w:val="000000"/>
        </w:rPr>
        <w:t xml:space="preserve">Para </w:t>
      </w:r>
      <w:proofErr w:type="spellStart"/>
      <w:r>
        <w:rPr>
          <w:rFonts w:ascii="Arial" w:hAnsi="Arial" w:cs="Arial"/>
          <w:color w:val="000000"/>
        </w:rPr>
        <w:t>keinert</w:t>
      </w:r>
      <w:proofErr w:type="spellEnd"/>
      <w:r>
        <w:rPr>
          <w:rFonts w:ascii="Arial" w:hAnsi="Arial" w:cs="Arial"/>
          <w:color w:val="000000"/>
        </w:rPr>
        <w:t xml:space="preserve"> &amp; </w:t>
      </w:r>
      <w:proofErr w:type="spellStart"/>
      <w:r>
        <w:rPr>
          <w:rFonts w:ascii="Arial" w:hAnsi="Arial" w:cs="Arial"/>
          <w:color w:val="000000"/>
        </w:rPr>
        <w:t>Antoniuk</w:t>
      </w:r>
      <w:proofErr w:type="spellEnd"/>
      <w:r>
        <w:rPr>
          <w:rFonts w:ascii="Arial" w:hAnsi="Arial" w:cs="Arial"/>
          <w:color w:val="000000"/>
        </w:rPr>
        <w:t xml:space="preserve"> (2012, p.9)</w:t>
      </w:r>
    </w:p>
    <w:p w14:paraId="5157A8EB" w14:textId="77777777" w:rsidR="003E1C02" w:rsidRPr="003E1C02" w:rsidRDefault="003E1C02" w:rsidP="003E1C02">
      <w:pPr>
        <w:pStyle w:val="NormalWeb"/>
        <w:shd w:val="clear" w:color="auto" w:fill="FFFFFF"/>
        <w:spacing w:before="0" w:beforeAutospacing="0" w:after="0" w:afterAutospacing="0" w:line="360" w:lineRule="auto"/>
        <w:ind w:left="2268"/>
        <w:jc w:val="both"/>
        <w:rPr>
          <w:rFonts w:ascii="Arial" w:hAnsi="Arial" w:cs="Arial"/>
          <w:color w:val="212529"/>
          <w:sz w:val="20"/>
          <w:szCs w:val="20"/>
        </w:rPr>
      </w:pPr>
      <w:r w:rsidRPr="003E1C02">
        <w:rPr>
          <w:rFonts w:ascii="Arial" w:hAnsi="Arial" w:cs="Arial"/>
          <w:color w:val="000000"/>
          <w:sz w:val="20"/>
          <w:szCs w:val="20"/>
          <w:shd w:val="clear" w:color="auto" w:fill="FFFFFF"/>
        </w:rPr>
        <w:t xml:space="preserve">o autismo , em todas as suas formas é, e sempre foi, um dos diagnósticos mais complexos que os Profissionais se deparam em seus consultórios, como também um dos mais difíceis de ser comunicado aos pais, inclusive pela aceitação destes, pois trata-se de crianças com características físicas dentro dos padrões da “normalidade” (inclusive muito bonitas), e na maioria das vezes sem qualquer exame </w:t>
      </w:r>
      <w:proofErr w:type="gramStart"/>
      <w:r w:rsidRPr="003E1C02">
        <w:rPr>
          <w:rFonts w:ascii="Arial" w:hAnsi="Arial" w:cs="Arial"/>
          <w:color w:val="000000"/>
          <w:sz w:val="20"/>
          <w:szCs w:val="20"/>
          <w:shd w:val="clear" w:color="auto" w:fill="FFFFFF"/>
        </w:rPr>
        <w:t>clinico</w:t>
      </w:r>
      <w:proofErr w:type="gramEnd"/>
      <w:r w:rsidRPr="003E1C02">
        <w:rPr>
          <w:rFonts w:ascii="Arial" w:hAnsi="Arial" w:cs="Arial"/>
          <w:color w:val="000000"/>
          <w:sz w:val="20"/>
          <w:szCs w:val="20"/>
          <w:shd w:val="clear" w:color="auto" w:fill="FFFFFF"/>
        </w:rPr>
        <w:t xml:space="preserve"> comprobatório.</w:t>
      </w:r>
    </w:p>
    <w:p w14:paraId="2AF8116B" w14:textId="77777777" w:rsidR="00503AF8" w:rsidRPr="00503AF8" w:rsidRDefault="00503AF8" w:rsidP="00503AF8">
      <w:pPr>
        <w:pStyle w:val="NormalWeb"/>
        <w:shd w:val="clear" w:color="auto" w:fill="FFFFFF"/>
        <w:spacing w:before="0" w:beforeAutospacing="0" w:after="0" w:afterAutospacing="0" w:line="360" w:lineRule="auto"/>
        <w:ind w:firstLine="709"/>
        <w:jc w:val="both"/>
        <w:rPr>
          <w:rFonts w:ascii="Arial" w:hAnsi="Arial" w:cs="Arial"/>
        </w:rPr>
      </w:pPr>
      <w:r w:rsidRPr="00503AF8">
        <w:rPr>
          <w:rFonts w:ascii="Arial" w:hAnsi="Arial" w:cs="Arial"/>
        </w:rPr>
        <w:t>Segundo Belisário Filho &amp; Cunha (2010, p.11) “os diferentes modelos explicativos do autismo, de 1943 aos dias de hoje, implicaram, a cada momento histórico</w:t>
      </w:r>
      <w:r>
        <w:rPr>
          <w:rFonts w:ascii="Arial" w:hAnsi="Arial" w:cs="Arial"/>
        </w:rPr>
        <w:t>,</w:t>
      </w:r>
      <w:r w:rsidRPr="00503AF8">
        <w:rPr>
          <w:rFonts w:ascii="Arial" w:hAnsi="Arial" w:cs="Arial"/>
        </w:rPr>
        <w:t xml:space="preserve"> diferentes impactos para as famílias e para as crianças com autismo”.</w:t>
      </w:r>
    </w:p>
    <w:p w14:paraId="09C10BBE" w14:textId="77777777" w:rsidR="00503AF8" w:rsidRPr="00503AF8" w:rsidRDefault="00503AF8" w:rsidP="00503AF8">
      <w:pPr>
        <w:pStyle w:val="NormalWeb"/>
        <w:shd w:val="clear" w:color="auto" w:fill="FFFFFF"/>
        <w:spacing w:before="0" w:beforeAutospacing="0" w:after="0" w:afterAutospacing="0" w:line="360" w:lineRule="auto"/>
        <w:ind w:firstLine="709"/>
        <w:jc w:val="both"/>
        <w:rPr>
          <w:rFonts w:ascii="Arial" w:hAnsi="Arial" w:cs="Arial"/>
        </w:rPr>
      </w:pPr>
      <w:r w:rsidRPr="00503AF8">
        <w:rPr>
          <w:rFonts w:ascii="Arial" w:hAnsi="Arial" w:cs="Arial"/>
        </w:rPr>
        <w:t>Frente às novas concepções de educação, a Proposta de Diretrizes para a Formação de Professores da Educação Básica (2000) destaca que a orientação e mediação do ensino/aprendizagem dos alunos são responsáveis para o sucesso da aquisição do conhecimento, além de entender e interagir diversidade existente na escola, daí a importância da promoção de um currículo que atende as necessidades de todos os alunos, onde a elaboração de projetos pode ser uma ótima proposta para trabalhar os conteúdos curriculares, através de novas metodologias, estratégias e recursos de apoio, e também de desenvolver a colaboração e o trabalho em equipe. (BRASIL, 2000)</w:t>
      </w:r>
    </w:p>
    <w:p w14:paraId="4DEC31A5" w14:textId="77777777" w:rsidR="00503AF8" w:rsidRDefault="00503AF8" w:rsidP="00503AF8">
      <w:pPr>
        <w:pStyle w:val="NormalWeb"/>
        <w:shd w:val="clear" w:color="auto" w:fill="FFFFFF"/>
        <w:spacing w:before="0" w:beforeAutospacing="0" w:after="0" w:afterAutospacing="0" w:line="360" w:lineRule="auto"/>
        <w:ind w:firstLine="709"/>
        <w:jc w:val="both"/>
        <w:rPr>
          <w:rFonts w:ascii="Arial" w:hAnsi="Arial" w:cs="Arial"/>
        </w:rPr>
      </w:pPr>
      <w:r w:rsidRPr="00503AF8">
        <w:rPr>
          <w:rFonts w:ascii="Arial" w:hAnsi="Arial" w:cs="Arial"/>
        </w:rPr>
        <w:t>É necessário minimizar as dificuldades de aprendizagem apresentadas na situação problema buscando a melhoria do desenvolvimento do aluno e para isso, é importante metodologias diferenciadas que despertem o gosto e o interesse dos mesmos. Santos (2009, p.5) cita que “É importante para o professor saber o nível de aprendizagem”, assim a formação do professor precisa estar em consonância com as verdadeiras necessidades sociais, ou seja, deve contemplar os saberes pedagógicos, ci</w:t>
      </w:r>
      <w:r>
        <w:rPr>
          <w:rFonts w:ascii="Arial" w:hAnsi="Arial" w:cs="Arial"/>
        </w:rPr>
        <w:t>entíficos, políticos e sociais.</w:t>
      </w:r>
    </w:p>
    <w:p w14:paraId="79395490" w14:textId="77777777" w:rsidR="00503AF8" w:rsidRPr="00503AF8" w:rsidRDefault="00503AF8" w:rsidP="00503AF8">
      <w:pPr>
        <w:pStyle w:val="NormalWeb"/>
        <w:shd w:val="clear" w:color="auto" w:fill="FFFFFF"/>
        <w:spacing w:before="0" w:beforeAutospacing="0" w:after="0" w:afterAutospacing="0" w:line="360" w:lineRule="auto"/>
        <w:ind w:firstLine="709"/>
        <w:jc w:val="both"/>
        <w:rPr>
          <w:rFonts w:ascii="Arial" w:hAnsi="Arial" w:cs="Arial"/>
        </w:rPr>
      </w:pPr>
      <w:r w:rsidRPr="00503AF8">
        <w:rPr>
          <w:rFonts w:ascii="Arial" w:hAnsi="Arial" w:cs="Arial"/>
        </w:rPr>
        <w:t xml:space="preserve">Dessa forma, o foco deve ser a aprendizagem significativa dos alunos, que caracteriza uma aprendizagem como significativa é o fato dela envolver o sujeito como um todo. Esta aprendizagem precisa ir ao encontro das </w:t>
      </w:r>
      <w:r w:rsidRPr="00503AF8">
        <w:rPr>
          <w:rFonts w:ascii="Arial" w:hAnsi="Arial" w:cs="Arial"/>
        </w:rPr>
        <w:lastRenderedPageBreak/>
        <w:t>necessidades para gerar desequilíbrio que resultará em uma energia impulsora na busca daquilo que necessita aprender.</w:t>
      </w:r>
    </w:p>
    <w:p w14:paraId="276E1F69" w14:textId="77777777" w:rsidR="00503AF8" w:rsidRPr="00503AF8" w:rsidRDefault="00503AF8" w:rsidP="00503AF8">
      <w:pPr>
        <w:pStyle w:val="NormalWeb"/>
        <w:shd w:val="clear" w:color="auto" w:fill="FFFFFF"/>
        <w:spacing w:before="0" w:beforeAutospacing="0" w:after="0" w:afterAutospacing="0" w:line="360" w:lineRule="auto"/>
        <w:jc w:val="both"/>
        <w:rPr>
          <w:rFonts w:ascii="Arial" w:hAnsi="Arial" w:cs="Arial"/>
        </w:rPr>
      </w:pPr>
      <w:r w:rsidRPr="00503AF8">
        <w:rPr>
          <w:rFonts w:ascii="Arial" w:hAnsi="Arial" w:cs="Arial"/>
        </w:rPr>
        <w:t> </w:t>
      </w:r>
    </w:p>
    <w:p w14:paraId="46B7C5CD" w14:textId="77777777" w:rsidR="00503AF8" w:rsidRPr="00503AF8" w:rsidRDefault="00503AF8" w:rsidP="00503AF8">
      <w:pPr>
        <w:pStyle w:val="NormalWeb"/>
        <w:shd w:val="clear" w:color="auto" w:fill="FFFFFF"/>
        <w:spacing w:before="0" w:beforeAutospacing="0" w:after="0" w:afterAutospacing="0" w:line="360" w:lineRule="auto"/>
        <w:jc w:val="both"/>
        <w:rPr>
          <w:rFonts w:ascii="Arial" w:hAnsi="Arial" w:cs="Arial"/>
        </w:rPr>
      </w:pPr>
      <w:r w:rsidRPr="00503AF8">
        <w:rPr>
          <w:rStyle w:val="Forte"/>
          <w:rFonts w:ascii="Arial" w:hAnsi="Arial" w:cs="Arial"/>
          <w:shd w:val="clear" w:color="auto" w:fill="FFFFFF"/>
        </w:rPr>
        <w:t> 7.1Direito à educação</w:t>
      </w:r>
    </w:p>
    <w:p w14:paraId="132C2E54" w14:textId="77777777" w:rsidR="00503AF8" w:rsidRPr="00503AF8" w:rsidRDefault="00503AF8" w:rsidP="00503AF8">
      <w:pPr>
        <w:pStyle w:val="NormalWeb"/>
        <w:shd w:val="clear" w:color="auto" w:fill="FFFFFF"/>
        <w:spacing w:before="0" w:beforeAutospacing="0" w:after="0" w:afterAutospacing="0" w:line="360" w:lineRule="auto"/>
        <w:ind w:firstLine="709"/>
        <w:jc w:val="both"/>
        <w:rPr>
          <w:rFonts w:ascii="Arial" w:hAnsi="Arial" w:cs="Arial"/>
        </w:rPr>
      </w:pPr>
      <w:r w:rsidRPr="00503AF8">
        <w:rPr>
          <w:rFonts w:ascii="Arial" w:hAnsi="Arial" w:cs="Arial"/>
          <w:shd w:val="clear" w:color="auto" w:fill="FFFFFF"/>
        </w:rPr>
        <w:t>O Brasil possui um acervo legislativo e orientador importante em prol da inclusão da pessoa com deficiência. A </w:t>
      </w:r>
      <w:hyperlink r:id="rId9" w:history="1">
        <w:r w:rsidRPr="00503AF8">
          <w:rPr>
            <w:rStyle w:val="Hyperlink"/>
            <w:rFonts w:ascii="Arial" w:hAnsi="Arial" w:cs="Arial"/>
            <w:color w:val="auto"/>
            <w:u w:val="none"/>
            <w:shd w:val="clear" w:color="auto" w:fill="FFFFFF"/>
          </w:rPr>
          <w:t>Convenção sobre os Direitos das Pessoas com Deficiência </w:t>
        </w:r>
      </w:hyperlink>
      <w:r w:rsidRPr="00503AF8">
        <w:rPr>
          <w:rFonts w:ascii="Arial" w:hAnsi="Arial" w:cs="Arial"/>
          <w:shd w:val="clear" w:color="auto" w:fill="FFFFFF"/>
        </w:rPr>
        <w:t>(CDPD, ONU, 2006) é o primeiro instrumento jurídico de nível internacional para a garantia e defesa dos direitos e proteção às pessoas com deficiência. Deixa claro que essa responsabilidade é de todos da sociedade civil e não somente dos Estados. Em seu artigo 24, estabelece que a educação é um direito básico e fundamental para o processo de qualificação e empregabilidade.</w:t>
      </w:r>
    </w:p>
    <w:p w14:paraId="20FA12BA" w14:textId="77777777" w:rsidR="00503AF8" w:rsidRPr="00503AF8" w:rsidRDefault="00503AF8" w:rsidP="00503AF8">
      <w:pPr>
        <w:pStyle w:val="NormalWeb"/>
        <w:shd w:val="clear" w:color="auto" w:fill="FFFFFF"/>
        <w:spacing w:before="0" w:beforeAutospacing="0" w:after="0" w:afterAutospacing="0" w:line="360" w:lineRule="auto"/>
        <w:ind w:firstLine="709"/>
        <w:jc w:val="both"/>
        <w:rPr>
          <w:rFonts w:ascii="Arial" w:hAnsi="Arial" w:cs="Arial"/>
        </w:rPr>
      </w:pPr>
      <w:r w:rsidRPr="00503AF8">
        <w:rPr>
          <w:rFonts w:ascii="Arial" w:hAnsi="Arial" w:cs="Arial"/>
          <w:shd w:val="clear" w:color="auto" w:fill="FFFFFF"/>
        </w:rPr>
        <w:t>Nesse sentido, promover a inclusão é algo importantíssimo e, para isso, é necessário que o sistema educacional se constitua de recursos, ferramentas e ações inclusivas para todos.</w:t>
      </w:r>
      <w:r w:rsidRPr="00503AF8">
        <w:rPr>
          <w:rFonts w:ascii="Arial" w:hAnsi="Arial" w:cs="Arial"/>
        </w:rPr>
        <w:t> </w:t>
      </w:r>
    </w:p>
    <w:p w14:paraId="34AD249D" w14:textId="77777777" w:rsidR="00503AF8" w:rsidRPr="00503AF8" w:rsidRDefault="00503AF8" w:rsidP="00503AF8">
      <w:pPr>
        <w:spacing w:after="0" w:line="360" w:lineRule="auto"/>
        <w:ind w:firstLine="709"/>
        <w:jc w:val="both"/>
        <w:rPr>
          <w:b/>
        </w:rPr>
      </w:pPr>
      <w:r w:rsidRPr="00503AF8">
        <w:rPr>
          <w:rStyle w:val="Forte"/>
          <w:rFonts w:ascii="Arial" w:hAnsi="Arial" w:cs="Arial"/>
          <w:sz w:val="24"/>
          <w:szCs w:val="24"/>
        </w:rPr>
        <w:t> </w:t>
      </w:r>
      <w:r w:rsidRPr="00503AF8">
        <w:rPr>
          <w:rStyle w:val="Forte"/>
          <w:rFonts w:ascii="Arial" w:hAnsi="Arial" w:cs="Arial"/>
          <w:b w:val="0"/>
          <w:sz w:val="24"/>
          <w:szCs w:val="24"/>
        </w:rPr>
        <w:t xml:space="preserve">A educação de alunos com NEE que tradicionalmente se pautava num modelo de atendimento segregado tem-se voltado nas últimas décadas para a Educação Inclusiva. Este conceito foi utilizado pela primeira vez no “Relatório de </w:t>
      </w:r>
      <w:proofErr w:type="spellStart"/>
      <w:r w:rsidRPr="00503AF8">
        <w:rPr>
          <w:rStyle w:val="Forte"/>
          <w:rFonts w:ascii="Arial" w:hAnsi="Arial" w:cs="Arial"/>
          <w:b w:val="0"/>
          <w:sz w:val="24"/>
          <w:szCs w:val="24"/>
        </w:rPr>
        <w:t>Warnock</w:t>
      </w:r>
      <w:proofErr w:type="spellEnd"/>
      <w:r w:rsidRPr="00503AF8">
        <w:rPr>
          <w:rStyle w:val="Forte"/>
          <w:rFonts w:ascii="Arial" w:hAnsi="Arial" w:cs="Arial"/>
          <w:b w:val="0"/>
          <w:sz w:val="24"/>
          <w:szCs w:val="24"/>
        </w:rPr>
        <w:t>”, onde se reviu o atendimento aos alunos com deficiência, que mais tarde veio alterar de forma drástica a organização da Educação Especial, no que diz respeito às respostas educativas destes alunos. Este documento foi redefinido, ganhando força, sobretudo a partir da segunda metade da década de 90, com a difusão da conhecida “Declaração de Salamanca” (UNESCO, 1994) passando a abranger não só crianças que envolviam deficiência, mas também as que demonstravam dificuldades de aprendizagem. </w:t>
      </w:r>
    </w:p>
    <w:p w14:paraId="716279F7" w14:textId="77777777" w:rsidR="00503AF8" w:rsidRDefault="00503AF8" w:rsidP="00503AF8">
      <w:pPr>
        <w:spacing w:after="0" w:line="360" w:lineRule="auto"/>
        <w:ind w:firstLine="709"/>
        <w:jc w:val="both"/>
        <w:rPr>
          <w:rStyle w:val="Forte"/>
          <w:rFonts w:ascii="Arial" w:hAnsi="Arial" w:cs="Arial"/>
          <w:b w:val="0"/>
          <w:sz w:val="24"/>
          <w:szCs w:val="24"/>
        </w:rPr>
      </w:pPr>
      <w:r w:rsidRPr="00503AF8">
        <w:rPr>
          <w:rStyle w:val="Forte"/>
          <w:rFonts w:ascii="Arial" w:hAnsi="Arial" w:cs="Arial"/>
          <w:b w:val="0"/>
          <w:sz w:val="24"/>
          <w:szCs w:val="24"/>
        </w:rPr>
        <w:t xml:space="preserve">  Como educadoras, devemos preocupar em ampliar os conhecimentos acerca das exigências presentes na atualidade, a fim de auxiliar a integração dessas crianças no convívio educacional, partindo do pressuposto que se faz necessário um planejamento e algumas estratégias para que todos os envolvidos nesse processo sintam-se seguros, tranquilos e acima de tudo fortaleçam a autoestima e desenvolva as suas habilidades no dia a dia. Crianças com transtornos de desenvolvimento apresentam diferenças na aprendizagem e merecem atenção com relação às áreas de interação psicossocial, comunicação e comportamento. Na escola, mesmo com tempos </w:t>
      </w:r>
      <w:r w:rsidRPr="00503AF8">
        <w:rPr>
          <w:rStyle w:val="Forte"/>
          <w:rFonts w:ascii="Arial" w:hAnsi="Arial" w:cs="Arial"/>
          <w:b w:val="0"/>
          <w:sz w:val="24"/>
          <w:szCs w:val="24"/>
        </w:rPr>
        <w:lastRenderedPageBreak/>
        <w:t>diferentes de aprendizagem, esses alunos devem ser incluídos em classes com os pares da mesma faixa etária.</w:t>
      </w:r>
    </w:p>
    <w:p w14:paraId="69EDFE40" w14:textId="77777777" w:rsidR="006E3385" w:rsidRPr="00503AF8" w:rsidRDefault="006E3385" w:rsidP="00503AF8">
      <w:pPr>
        <w:spacing w:after="0" w:line="360" w:lineRule="auto"/>
        <w:ind w:firstLine="709"/>
        <w:jc w:val="both"/>
        <w:rPr>
          <w:b/>
        </w:rPr>
      </w:pPr>
    </w:p>
    <w:p w14:paraId="6A3FD176" w14:textId="77777777" w:rsidR="00503AF8" w:rsidRPr="006E3385" w:rsidRDefault="006E3385" w:rsidP="006E3385">
      <w:pPr>
        <w:pStyle w:val="NormalWeb"/>
        <w:shd w:val="clear" w:color="auto" w:fill="FFFFFF"/>
        <w:spacing w:before="0" w:beforeAutospacing="0" w:after="0" w:afterAutospacing="0" w:line="360" w:lineRule="auto"/>
        <w:jc w:val="both"/>
        <w:rPr>
          <w:rFonts w:ascii="Arial" w:hAnsi="Arial" w:cs="Arial"/>
          <w:b/>
        </w:rPr>
      </w:pPr>
      <w:r>
        <w:rPr>
          <w:rStyle w:val="Forte"/>
          <w:rFonts w:ascii="Arial" w:hAnsi="Arial" w:cs="Arial"/>
          <w:b w:val="0"/>
        </w:rPr>
        <w:t xml:space="preserve"> 7.2 </w:t>
      </w:r>
      <w:r w:rsidR="00503AF8" w:rsidRPr="006E3385">
        <w:rPr>
          <w:rStyle w:val="Forte"/>
          <w:rFonts w:ascii="Arial" w:hAnsi="Arial" w:cs="Arial"/>
          <w:b w:val="0"/>
        </w:rPr>
        <w:t>Síndrome de Asperger</w:t>
      </w:r>
    </w:p>
    <w:p w14:paraId="2D539182" w14:textId="77777777" w:rsidR="00503AF8" w:rsidRPr="006E3385" w:rsidRDefault="006E3385" w:rsidP="006E3385">
      <w:pPr>
        <w:pStyle w:val="NormalWeb"/>
        <w:shd w:val="clear" w:color="auto" w:fill="FFFFFF"/>
        <w:spacing w:before="0" w:beforeAutospacing="0" w:after="0" w:afterAutospacing="0" w:line="360" w:lineRule="auto"/>
        <w:ind w:firstLine="709"/>
        <w:jc w:val="both"/>
        <w:rPr>
          <w:rFonts w:ascii="Arial" w:hAnsi="Arial" w:cs="Arial"/>
          <w:b/>
        </w:rPr>
      </w:pPr>
      <w:r>
        <w:rPr>
          <w:rStyle w:val="Forte"/>
          <w:rFonts w:ascii="Arial" w:hAnsi="Arial" w:cs="Arial"/>
          <w:b w:val="0"/>
        </w:rPr>
        <w:t> A S</w:t>
      </w:r>
      <w:r w:rsidR="00503AF8" w:rsidRPr="006E3385">
        <w:rPr>
          <w:rStyle w:val="Forte"/>
          <w:rFonts w:ascii="Arial" w:hAnsi="Arial" w:cs="Arial"/>
          <w:b w:val="0"/>
        </w:rPr>
        <w:t xml:space="preserve">índrome de Asperger foi diagnosticada pela primeira vez em 1944 por Hans Asperger, contudo apenas foi oficialmente reconhecida como critério de diagnóstico no </w:t>
      </w:r>
      <w:proofErr w:type="spellStart"/>
      <w:r w:rsidR="00503AF8" w:rsidRPr="006E3385">
        <w:rPr>
          <w:rStyle w:val="Forte"/>
          <w:rFonts w:ascii="Arial" w:hAnsi="Arial" w:cs="Arial"/>
          <w:b w:val="0"/>
        </w:rPr>
        <w:t>Diagnostic</w:t>
      </w:r>
      <w:proofErr w:type="spellEnd"/>
      <w:r w:rsidR="00503AF8" w:rsidRPr="006E3385">
        <w:rPr>
          <w:rStyle w:val="Forte"/>
          <w:rFonts w:ascii="Arial" w:hAnsi="Arial" w:cs="Arial"/>
          <w:b w:val="0"/>
        </w:rPr>
        <w:t xml:space="preserve"> </w:t>
      </w:r>
      <w:proofErr w:type="spellStart"/>
      <w:r w:rsidR="00503AF8" w:rsidRPr="006E3385">
        <w:rPr>
          <w:rStyle w:val="Forte"/>
          <w:rFonts w:ascii="Arial" w:hAnsi="Arial" w:cs="Arial"/>
          <w:b w:val="0"/>
        </w:rPr>
        <w:t>and</w:t>
      </w:r>
      <w:proofErr w:type="spellEnd"/>
      <w:r w:rsidR="00503AF8" w:rsidRPr="006E3385">
        <w:rPr>
          <w:rStyle w:val="Forte"/>
          <w:rFonts w:ascii="Arial" w:hAnsi="Arial" w:cs="Arial"/>
          <w:b w:val="0"/>
        </w:rPr>
        <w:t xml:space="preserve"> </w:t>
      </w:r>
      <w:proofErr w:type="spellStart"/>
      <w:r w:rsidR="00503AF8" w:rsidRPr="006E3385">
        <w:rPr>
          <w:rStyle w:val="Forte"/>
          <w:rFonts w:ascii="Arial" w:hAnsi="Arial" w:cs="Arial"/>
          <w:b w:val="0"/>
        </w:rPr>
        <w:t>Statistical</w:t>
      </w:r>
      <w:proofErr w:type="spellEnd"/>
      <w:r w:rsidR="00503AF8" w:rsidRPr="006E3385">
        <w:rPr>
          <w:rStyle w:val="Forte"/>
          <w:rFonts w:ascii="Arial" w:hAnsi="Arial" w:cs="Arial"/>
          <w:b w:val="0"/>
        </w:rPr>
        <w:t xml:space="preserve"> Manual </w:t>
      </w:r>
      <w:proofErr w:type="spellStart"/>
      <w:r w:rsidR="00503AF8" w:rsidRPr="006E3385">
        <w:rPr>
          <w:rStyle w:val="Forte"/>
          <w:rFonts w:ascii="Arial" w:hAnsi="Arial" w:cs="Arial"/>
          <w:b w:val="0"/>
        </w:rPr>
        <w:t>of</w:t>
      </w:r>
      <w:proofErr w:type="spellEnd"/>
      <w:r w:rsidR="00503AF8" w:rsidRPr="006E3385">
        <w:rPr>
          <w:rStyle w:val="Forte"/>
          <w:rFonts w:ascii="Arial" w:hAnsi="Arial" w:cs="Arial"/>
          <w:b w:val="0"/>
        </w:rPr>
        <w:t xml:space="preserve"> Mental </w:t>
      </w:r>
      <w:proofErr w:type="spellStart"/>
      <w:r w:rsidR="00503AF8" w:rsidRPr="006E3385">
        <w:rPr>
          <w:rStyle w:val="Forte"/>
          <w:rFonts w:ascii="Arial" w:hAnsi="Arial" w:cs="Arial"/>
          <w:b w:val="0"/>
        </w:rPr>
        <w:t>Disorders</w:t>
      </w:r>
      <w:proofErr w:type="spellEnd"/>
      <w:r w:rsidR="00503AF8" w:rsidRPr="006E3385">
        <w:rPr>
          <w:rStyle w:val="Forte"/>
          <w:rFonts w:ascii="Arial" w:hAnsi="Arial" w:cs="Arial"/>
          <w:b w:val="0"/>
        </w:rPr>
        <w:t xml:space="preserve"> (DSM-IV) em 1994 (</w:t>
      </w:r>
      <w:proofErr w:type="spellStart"/>
      <w:r w:rsidR="00503AF8" w:rsidRPr="006E3385">
        <w:rPr>
          <w:rStyle w:val="Forte"/>
          <w:rFonts w:ascii="Arial" w:hAnsi="Arial" w:cs="Arial"/>
          <w:b w:val="0"/>
        </w:rPr>
        <w:t>Attwood</w:t>
      </w:r>
      <w:proofErr w:type="spellEnd"/>
      <w:r w:rsidR="00503AF8" w:rsidRPr="006E3385">
        <w:rPr>
          <w:rStyle w:val="Forte"/>
          <w:rFonts w:ascii="Arial" w:hAnsi="Arial" w:cs="Arial"/>
          <w:b w:val="0"/>
        </w:rPr>
        <w:t>. 2010). Tal facto, teve como resultado muitas crianças terem sido mal diagnosticadas com síndromes como Autismo, Perturbação Obsessiva - Compulsiva, entre outras patologias, quando na realidade eram portadoras de SA.  De acordo com Hans Asperger (1944), os indivíduos com Síndrome de Asperger (SA) têm dificuldades em interagir socialmente com outras pessoas, na comunicação e na falha de flexibilidade de pensamento.</w:t>
      </w:r>
    </w:p>
    <w:p w14:paraId="7A01E271" w14:textId="77777777" w:rsidR="00503AF8" w:rsidRDefault="00503AF8" w:rsidP="006E3385">
      <w:pPr>
        <w:pStyle w:val="NormalWeb"/>
        <w:shd w:val="clear" w:color="auto" w:fill="FFFFFF"/>
        <w:spacing w:before="0" w:beforeAutospacing="0" w:after="0" w:afterAutospacing="0" w:line="360" w:lineRule="auto"/>
        <w:ind w:firstLine="709"/>
        <w:jc w:val="both"/>
        <w:rPr>
          <w:rStyle w:val="Forte"/>
          <w:rFonts w:ascii="Arial" w:hAnsi="Arial" w:cs="Arial"/>
        </w:rPr>
      </w:pPr>
      <w:r w:rsidRPr="006E3385">
        <w:rPr>
          <w:rStyle w:val="Forte"/>
          <w:rFonts w:ascii="Arial" w:hAnsi="Arial" w:cs="Arial"/>
          <w:b w:val="0"/>
        </w:rPr>
        <w:t> Buscar uma melhor compreensão acerca d</w:t>
      </w:r>
      <w:r w:rsidR="006E3385">
        <w:rPr>
          <w:rStyle w:val="Forte"/>
          <w:rFonts w:ascii="Arial" w:hAnsi="Arial" w:cs="Arial"/>
          <w:b w:val="0"/>
        </w:rPr>
        <w:t xml:space="preserve">os sintomas que denominam a SA, </w:t>
      </w:r>
      <w:r w:rsidRPr="006E3385">
        <w:rPr>
          <w:rStyle w:val="Forte"/>
          <w:rFonts w:ascii="Arial" w:hAnsi="Arial" w:cs="Arial"/>
          <w:b w:val="0"/>
        </w:rPr>
        <w:t>trata-se de uma tarefa bastante desafiadora, porém necessária aos professores, haja vista apresentar-se com condição pouco conhecida e de grande complexidade no seu diagnóstico, uma vez que denota dificuldades na sua definição.</w:t>
      </w:r>
      <w:r w:rsidRPr="00503AF8">
        <w:rPr>
          <w:rStyle w:val="Forte"/>
          <w:rFonts w:ascii="Arial" w:hAnsi="Arial" w:cs="Arial"/>
        </w:rPr>
        <w:t xml:space="preserve"> </w:t>
      </w:r>
    </w:p>
    <w:p w14:paraId="35590E6D" w14:textId="77777777" w:rsidR="006E3385" w:rsidRPr="00503AF8" w:rsidRDefault="006E3385" w:rsidP="006E3385">
      <w:pPr>
        <w:pStyle w:val="NormalWeb"/>
        <w:shd w:val="clear" w:color="auto" w:fill="FFFFFF"/>
        <w:spacing w:before="0" w:beforeAutospacing="0" w:after="0" w:afterAutospacing="0" w:line="360" w:lineRule="auto"/>
        <w:ind w:firstLine="709"/>
        <w:jc w:val="both"/>
        <w:rPr>
          <w:rFonts w:ascii="Arial" w:hAnsi="Arial" w:cs="Arial"/>
        </w:rPr>
      </w:pPr>
    </w:p>
    <w:p w14:paraId="348B2B5D" w14:textId="77777777" w:rsidR="00503AF8" w:rsidRPr="00503AF8" w:rsidRDefault="00503AF8" w:rsidP="00503AF8">
      <w:pPr>
        <w:pStyle w:val="NormalWeb"/>
        <w:shd w:val="clear" w:color="auto" w:fill="FFFFFF"/>
        <w:spacing w:before="0" w:beforeAutospacing="0" w:after="0" w:afterAutospacing="0" w:line="360" w:lineRule="auto"/>
        <w:jc w:val="both"/>
        <w:rPr>
          <w:rFonts w:ascii="Arial" w:hAnsi="Arial" w:cs="Arial"/>
        </w:rPr>
      </w:pPr>
      <w:r w:rsidRPr="00503AF8">
        <w:rPr>
          <w:rStyle w:val="Forte"/>
          <w:rFonts w:ascii="Arial" w:hAnsi="Arial" w:cs="Arial"/>
        </w:rPr>
        <w:t xml:space="preserve"> 7.3. Características da Síndrome de Asperger </w:t>
      </w:r>
    </w:p>
    <w:p w14:paraId="5A0B585D" w14:textId="77777777" w:rsidR="00503AF8" w:rsidRPr="00503AF8" w:rsidRDefault="00503AF8" w:rsidP="006E3385">
      <w:pPr>
        <w:pStyle w:val="NormalWeb"/>
        <w:shd w:val="clear" w:color="auto" w:fill="FFFFFF"/>
        <w:spacing w:before="0" w:beforeAutospacing="0" w:after="0" w:afterAutospacing="0" w:line="360" w:lineRule="auto"/>
        <w:ind w:firstLine="709"/>
        <w:jc w:val="both"/>
        <w:rPr>
          <w:rFonts w:ascii="Arial" w:hAnsi="Arial" w:cs="Arial"/>
        </w:rPr>
      </w:pPr>
      <w:r w:rsidRPr="00503AF8">
        <w:rPr>
          <w:rFonts w:ascii="Arial" w:hAnsi="Arial" w:cs="Arial"/>
        </w:rPr>
        <w:t>As principais características da Síndrome de Asperger são:</w:t>
      </w:r>
    </w:p>
    <w:p w14:paraId="0049CFDD" w14:textId="77777777" w:rsidR="006E3385" w:rsidRDefault="00503AF8" w:rsidP="00503AF8">
      <w:pPr>
        <w:pStyle w:val="NormalWeb"/>
        <w:numPr>
          <w:ilvl w:val="0"/>
          <w:numId w:val="12"/>
        </w:numPr>
        <w:shd w:val="clear" w:color="auto" w:fill="FFFFFF"/>
        <w:spacing w:before="0" w:beforeAutospacing="0" w:after="0" w:afterAutospacing="0" w:line="360" w:lineRule="auto"/>
        <w:jc w:val="both"/>
        <w:rPr>
          <w:rFonts w:ascii="Arial" w:hAnsi="Arial" w:cs="Arial"/>
        </w:rPr>
      </w:pPr>
      <w:r w:rsidRPr="00503AF8">
        <w:rPr>
          <w:rFonts w:ascii="Arial" w:hAnsi="Arial" w:cs="Arial"/>
        </w:rPr>
        <w:t>Interesses específicos e restritos ou preocupações com um tema em detrimento de outras atividades;</w:t>
      </w:r>
    </w:p>
    <w:p w14:paraId="2AB8103A" w14:textId="77777777" w:rsidR="006E3385" w:rsidRDefault="00503AF8" w:rsidP="00503AF8">
      <w:pPr>
        <w:pStyle w:val="NormalWeb"/>
        <w:numPr>
          <w:ilvl w:val="0"/>
          <w:numId w:val="12"/>
        </w:numPr>
        <w:shd w:val="clear" w:color="auto" w:fill="FFFFFF"/>
        <w:spacing w:before="0" w:beforeAutospacing="0" w:after="0" w:afterAutospacing="0" w:line="360" w:lineRule="auto"/>
        <w:jc w:val="both"/>
        <w:rPr>
          <w:rFonts w:ascii="Arial" w:hAnsi="Arial" w:cs="Arial"/>
        </w:rPr>
      </w:pPr>
      <w:r w:rsidRPr="006E3385">
        <w:rPr>
          <w:rFonts w:ascii="Arial" w:hAnsi="Arial" w:cs="Arial"/>
        </w:rPr>
        <w:t>Rituais ou comportamentos repetitivos;</w:t>
      </w:r>
    </w:p>
    <w:p w14:paraId="72534AB9" w14:textId="77777777" w:rsidR="006E3385" w:rsidRDefault="00503AF8" w:rsidP="00503AF8">
      <w:pPr>
        <w:pStyle w:val="NormalWeb"/>
        <w:numPr>
          <w:ilvl w:val="0"/>
          <w:numId w:val="12"/>
        </w:numPr>
        <w:shd w:val="clear" w:color="auto" w:fill="FFFFFF"/>
        <w:spacing w:before="0" w:beforeAutospacing="0" w:after="0" w:afterAutospacing="0" w:line="360" w:lineRule="auto"/>
        <w:jc w:val="both"/>
        <w:rPr>
          <w:rFonts w:ascii="Arial" w:hAnsi="Arial" w:cs="Arial"/>
        </w:rPr>
      </w:pPr>
      <w:r w:rsidRPr="006E3385">
        <w:rPr>
          <w:rFonts w:ascii="Arial" w:hAnsi="Arial" w:cs="Arial"/>
        </w:rPr>
        <w:t>Peculiaridades na fala e na linguagem;</w:t>
      </w:r>
    </w:p>
    <w:p w14:paraId="006698A4" w14:textId="77777777" w:rsidR="006E3385" w:rsidRDefault="00503AF8" w:rsidP="00503AF8">
      <w:pPr>
        <w:pStyle w:val="NormalWeb"/>
        <w:numPr>
          <w:ilvl w:val="0"/>
          <w:numId w:val="12"/>
        </w:numPr>
        <w:shd w:val="clear" w:color="auto" w:fill="FFFFFF"/>
        <w:spacing w:before="0" w:beforeAutospacing="0" w:after="0" w:afterAutospacing="0" w:line="360" w:lineRule="auto"/>
        <w:jc w:val="both"/>
        <w:rPr>
          <w:rFonts w:ascii="Arial" w:hAnsi="Arial" w:cs="Arial"/>
        </w:rPr>
      </w:pPr>
      <w:r w:rsidRPr="006E3385">
        <w:rPr>
          <w:rFonts w:ascii="Arial" w:hAnsi="Arial" w:cs="Arial"/>
        </w:rPr>
        <w:t>Padrões de pensamento lógico/técnico extensivo;</w:t>
      </w:r>
    </w:p>
    <w:p w14:paraId="7AFA81BF" w14:textId="77777777" w:rsidR="006E3385" w:rsidRDefault="00503AF8" w:rsidP="00503AF8">
      <w:pPr>
        <w:pStyle w:val="NormalWeb"/>
        <w:numPr>
          <w:ilvl w:val="0"/>
          <w:numId w:val="12"/>
        </w:numPr>
        <w:shd w:val="clear" w:color="auto" w:fill="FFFFFF"/>
        <w:spacing w:before="0" w:beforeAutospacing="0" w:after="0" w:afterAutospacing="0" w:line="360" w:lineRule="auto"/>
        <w:jc w:val="both"/>
        <w:rPr>
          <w:rFonts w:ascii="Arial" w:hAnsi="Arial" w:cs="Arial"/>
        </w:rPr>
      </w:pPr>
      <w:r w:rsidRPr="006E3385">
        <w:rPr>
          <w:rFonts w:ascii="Arial" w:hAnsi="Arial" w:cs="Arial"/>
        </w:rPr>
        <w:t>Comportamento social e emocionalmente impróprio e problemas de interação interpessoal;</w:t>
      </w:r>
    </w:p>
    <w:p w14:paraId="7750891A" w14:textId="77777777" w:rsidR="006E3385" w:rsidRDefault="00503AF8" w:rsidP="00503AF8">
      <w:pPr>
        <w:pStyle w:val="NormalWeb"/>
        <w:numPr>
          <w:ilvl w:val="0"/>
          <w:numId w:val="12"/>
        </w:numPr>
        <w:shd w:val="clear" w:color="auto" w:fill="FFFFFF"/>
        <w:spacing w:before="0" w:beforeAutospacing="0" w:after="0" w:afterAutospacing="0" w:line="360" w:lineRule="auto"/>
        <w:jc w:val="both"/>
        <w:rPr>
          <w:rFonts w:ascii="Arial" w:hAnsi="Arial" w:cs="Arial"/>
        </w:rPr>
      </w:pPr>
      <w:r w:rsidRPr="006E3385">
        <w:rPr>
          <w:rFonts w:ascii="Arial" w:hAnsi="Arial" w:cs="Arial"/>
        </w:rPr>
        <w:t>Problemas com comunicação;</w:t>
      </w:r>
    </w:p>
    <w:p w14:paraId="67A89750" w14:textId="77777777" w:rsidR="006E3385" w:rsidRDefault="00503AF8" w:rsidP="00503AF8">
      <w:pPr>
        <w:pStyle w:val="NormalWeb"/>
        <w:numPr>
          <w:ilvl w:val="0"/>
          <w:numId w:val="12"/>
        </w:numPr>
        <w:shd w:val="clear" w:color="auto" w:fill="FFFFFF"/>
        <w:spacing w:before="0" w:beforeAutospacing="0" w:after="0" w:afterAutospacing="0" w:line="360" w:lineRule="auto"/>
        <w:jc w:val="both"/>
        <w:rPr>
          <w:rFonts w:ascii="Arial" w:hAnsi="Arial" w:cs="Arial"/>
        </w:rPr>
      </w:pPr>
      <w:r w:rsidRPr="006E3385">
        <w:rPr>
          <w:rFonts w:ascii="Arial" w:hAnsi="Arial" w:cs="Arial"/>
        </w:rPr>
        <w:t>Habilidade de desenhar para compensar a dificuldade de se expressar verbalmente;</w:t>
      </w:r>
    </w:p>
    <w:p w14:paraId="49C1D56B" w14:textId="77777777" w:rsidR="006E3385" w:rsidRDefault="00503AF8" w:rsidP="00503AF8">
      <w:pPr>
        <w:pStyle w:val="NormalWeb"/>
        <w:numPr>
          <w:ilvl w:val="0"/>
          <w:numId w:val="12"/>
        </w:numPr>
        <w:shd w:val="clear" w:color="auto" w:fill="FFFFFF"/>
        <w:spacing w:before="0" w:beforeAutospacing="0" w:after="0" w:afterAutospacing="0" w:line="360" w:lineRule="auto"/>
        <w:jc w:val="both"/>
        <w:rPr>
          <w:rFonts w:ascii="Arial" w:hAnsi="Arial" w:cs="Arial"/>
        </w:rPr>
      </w:pPr>
      <w:r w:rsidRPr="006E3385">
        <w:rPr>
          <w:rFonts w:ascii="Arial" w:hAnsi="Arial" w:cs="Arial"/>
        </w:rPr>
        <w:t>Transtornos motores, movimentos desajeitados e descoordenados;</w:t>
      </w:r>
    </w:p>
    <w:p w14:paraId="2C253F4A" w14:textId="77777777" w:rsidR="006E3385" w:rsidRDefault="00503AF8" w:rsidP="00503AF8">
      <w:pPr>
        <w:pStyle w:val="NormalWeb"/>
        <w:numPr>
          <w:ilvl w:val="0"/>
          <w:numId w:val="12"/>
        </w:numPr>
        <w:shd w:val="clear" w:color="auto" w:fill="FFFFFF"/>
        <w:spacing w:before="0" w:beforeAutospacing="0" w:after="0" w:afterAutospacing="0" w:line="360" w:lineRule="auto"/>
        <w:jc w:val="both"/>
        <w:rPr>
          <w:rFonts w:ascii="Arial" w:hAnsi="Arial" w:cs="Arial"/>
        </w:rPr>
      </w:pPr>
      <w:r w:rsidRPr="006E3385">
        <w:rPr>
          <w:rFonts w:ascii="Arial" w:hAnsi="Arial" w:cs="Arial"/>
        </w:rPr>
        <w:lastRenderedPageBreak/>
        <w:t>Imaginação e criatividade fantasiosa mais reduzida do que uma criatividade com base em fatos reais;</w:t>
      </w:r>
    </w:p>
    <w:p w14:paraId="2BF9D66C" w14:textId="77777777" w:rsidR="00503AF8" w:rsidRPr="006E3385" w:rsidRDefault="00503AF8" w:rsidP="00503AF8">
      <w:pPr>
        <w:pStyle w:val="NormalWeb"/>
        <w:numPr>
          <w:ilvl w:val="0"/>
          <w:numId w:val="12"/>
        </w:numPr>
        <w:shd w:val="clear" w:color="auto" w:fill="FFFFFF"/>
        <w:spacing w:before="0" w:beforeAutospacing="0" w:after="0" w:afterAutospacing="0" w:line="360" w:lineRule="auto"/>
        <w:jc w:val="both"/>
        <w:rPr>
          <w:rFonts w:ascii="Arial" w:hAnsi="Arial" w:cs="Arial"/>
        </w:rPr>
      </w:pPr>
      <w:r w:rsidRPr="006E3385">
        <w:rPr>
          <w:rFonts w:ascii="Arial" w:hAnsi="Arial" w:cs="Arial"/>
        </w:rPr>
        <w:t>Frequentemente, com um Q.I. verbal sign</w:t>
      </w:r>
      <w:r w:rsidR="006E3385">
        <w:rPr>
          <w:rFonts w:ascii="Arial" w:hAnsi="Arial" w:cs="Arial"/>
        </w:rPr>
        <w:t xml:space="preserve">ificante mais elevado que o não </w:t>
      </w:r>
      <w:r w:rsidRPr="006E3385">
        <w:rPr>
          <w:rFonts w:ascii="Arial" w:hAnsi="Arial" w:cs="Arial"/>
        </w:rPr>
        <w:t>verbal.</w:t>
      </w:r>
    </w:p>
    <w:p w14:paraId="2AA3AD3A" w14:textId="77777777" w:rsidR="00503AF8" w:rsidRDefault="00503AF8" w:rsidP="00503AF8">
      <w:pPr>
        <w:pStyle w:val="NormalWeb"/>
        <w:shd w:val="clear" w:color="auto" w:fill="FFFFFF"/>
        <w:spacing w:before="0" w:beforeAutospacing="0" w:after="0" w:afterAutospacing="0" w:line="360" w:lineRule="auto"/>
        <w:jc w:val="both"/>
        <w:rPr>
          <w:rFonts w:ascii="Arial" w:hAnsi="Arial" w:cs="Arial"/>
        </w:rPr>
      </w:pPr>
      <w:r w:rsidRPr="00503AF8">
        <w:rPr>
          <w:rFonts w:ascii="Arial" w:hAnsi="Arial" w:cs="Arial"/>
        </w:rPr>
        <w:t>     </w:t>
      </w:r>
      <w:r w:rsidR="006E3385" w:rsidRPr="00503AF8">
        <w:rPr>
          <w:rFonts w:ascii="Arial" w:hAnsi="Arial" w:cs="Arial"/>
        </w:rPr>
        <w:t>A pessoa com esse tipo de deficiência tem</w:t>
      </w:r>
      <w:r w:rsidRPr="00503AF8">
        <w:rPr>
          <w:rFonts w:ascii="Arial" w:hAnsi="Arial" w:cs="Arial"/>
        </w:rPr>
        <w:t xml:space="preserve"> capacidades normais de “inteligência impessoal fria”, e frequentemente, extraordinária em campo restrito.</w:t>
      </w:r>
      <w:r w:rsidR="006E3385">
        <w:rPr>
          <w:rFonts w:ascii="Arial" w:hAnsi="Arial" w:cs="Arial"/>
        </w:rPr>
        <w:t xml:space="preserve"> </w:t>
      </w:r>
      <w:r w:rsidRPr="00503AF8">
        <w:rPr>
          <w:rFonts w:ascii="Arial" w:hAnsi="Arial" w:cs="Arial"/>
        </w:rPr>
        <w:t xml:space="preserve">São atraídas pelas atividades que não são habituais no seu grupo etário, sendo comum o interesse por línguas mortas, quadros numéricos como: “horário de trens, listas telefônicas etc., bem como também, o interesse por extraterrenos, heróis de desenhos animados, desenho, computadores, </w:t>
      </w:r>
      <w:proofErr w:type="gramStart"/>
      <w:r w:rsidRPr="00503AF8">
        <w:rPr>
          <w:rFonts w:ascii="Arial" w:hAnsi="Arial" w:cs="Arial"/>
        </w:rPr>
        <w:t>maquinas</w:t>
      </w:r>
      <w:proofErr w:type="gramEnd"/>
      <w:r w:rsidRPr="00503AF8">
        <w:rPr>
          <w:rFonts w:ascii="Arial" w:hAnsi="Arial" w:cs="Arial"/>
        </w:rPr>
        <w:t xml:space="preserve"> etc.” </w:t>
      </w:r>
    </w:p>
    <w:p w14:paraId="64394231" w14:textId="77777777" w:rsidR="006E3385" w:rsidRPr="00503AF8" w:rsidRDefault="006E3385" w:rsidP="00503AF8">
      <w:pPr>
        <w:pStyle w:val="NormalWeb"/>
        <w:shd w:val="clear" w:color="auto" w:fill="FFFFFF"/>
        <w:spacing w:before="0" w:beforeAutospacing="0" w:after="0" w:afterAutospacing="0" w:line="360" w:lineRule="auto"/>
        <w:jc w:val="both"/>
        <w:rPr>
          <w:rFonts w:ascii="Arial" w:hAnsi="Arial" w:cs="Arial"/>
        </w:rPr>
      </w:pPr>
    </w:p>
    <w:p w14:paraId="03AD2D84" w14:textId="77777777" w:rsidR="006E3385" w:rsidRDefault="006E3385" w:rsidP="006E3385">
      <w:pPr>
        <w:pStyle w:val="NormalWeb"/>
        <w:shd w:val="clear" w:color="auto" w:fill="FFFFFF"/>
        <w:spacing w:before="0" w:beforeAutospacing="0"/>
        <w:rPr>
          <w:rFonts w:ascii="Arial" w:hAnsi="Arial" w:cs="Arial"/>
          <w:color w:val="212529"/>
          <w:sz w:val="18"/>
          <w:szCs w:val="18"/>
        </w:rPr>
      </w:pPr>
      <w:r>
        <w:rPr>
          <w:rStyle w:val="Forte"/>
          <w:rFonts w:ascii="Arial" w:hAnsi="Arial" w:cs="Arial"/>
          <w:color w:val="000000"/>
        </w:rPr>
        <w:t xml:space="preserve">7.4 Síndrome de Asperger e inclusão </w:t>
      </w:r>
    </w:p>
    <w:p w14:paraId="25B7E105" w14:textId="77777777" w:rsidR="006E3385" w:rsidRDefault="006E3385" w:rsidP="006E3385">
      <w:pPr>
        <w:pStyle w:val="NormalWeb"/>
        <w:shd w:val="clear" w:color="auto" w:fill="FFFFFF"/>
        <w:spacing w:before="0" w:beforeAutospacing="0" w:after="0" w:afterAutospacing="0" w:line="360" w:lineRule="auto"/>
        <w:ind w:firstLine="709"/>
        <w:jc w:val="both"/>
        <w:rPr>
          <w:rFonts w:ascii="Arial" w:hAnsi="Arial" w:cs="Arial"/>
          <w:color w:val="212529"/>
          <w:sz w:val="18"/>
          <w:szCs w:val="18"/>
        </w:rPr>
      </w:pPr>
      <w:r>
        <w:rPr>
          <w:rStyle w:val="Forte"/>
          <w:rFonts w:ascii="Arial" w:hAnsi="Arial" w:cs="Arial"/>
          <w:color w:val="000000"/>
        </w:rPr>
        <w:t> </w:t>
      </w:r>
      <w:r>
        <w:rPr>
          <w:rFonts w:ascii="Arial" w:hAnsi="Arial" w:cs="Arial"/>
          <w:color w:val="000000"/>
        </w:rPr>
        <w:t>Sabemos que a escola desempenha um papel secundário ao da família da criança com SA, mas as crianças diagnosticadas com essa síndrome apresentam um desafio especial no sistema educacional. Vistos tipicamente como excêntricos e peculiares pelos colegas, suas habilidades sociais inatas frequentemente as levam a serem feitas de bode expiatório. Desajeitamento e interesse obsessivo em coisas obscuras contribuem para sua apresentação “ímpar”. Crianças com SA falham no entendimento das relações humanas e regras do convívio social; são ingênuos e eminentemente carentes de senso comum. Sua inflexibilidade e falta de habilidade para lidar com mudanças leva esses indivíduos a ser facilmente estressados e emocionalmente vulneráveis. Ao mesmo tempo, crianças com SA (na maioria rapazes) têm frequentemente, inteligência na média ou acima da média e tem memória privilegiada. Sua obsessão por tema único de interesse pode levar a grandes descobertas mais tarde na vida.</w:t>
      </w:r>
    </w:p>
    <w:p w14:paraId="1A403BE9" w14:textId="77777777" w:rsidR="006E3385" w:rsidRDefault="006E3385" w:rsidP="006E3385">
      <w:pPr>
        <w:pStyle w:val="NormalWeb"/>
        <w:shd w:val="clear" w:color="auto" w:fill="FFFFFF"/>
        <w:spacing w:before="0" w:beforeAutospacing="0" w:after="0" w:afterAutospacing="0" w:line="360" w:lineRule="auto"/>
        <w:ind w:firstLine="709"/>
        <w:jc w:val="both"/>
        <w:rPr>
          <w:rFonts w:ascii="Arial" w:hAnsi="Arial" w:cs="Arial"/>
          <w:color w:val="212529"/>
          <w:sz w:val="18"/>
          <w:szCs w:val="18"/>
        </w:rPr>
      </w:pPr>
      <w:r>
        <w:rPr>
          <w:rFonts w:ascii="Arial" w:hAnsi="Arial" w:cs="Arial"/>
          <w:color w:val="000000"/>
        </w:rPr>
        <w:t>  É fundamental permitir que a criança desenvolva suas próprias teorias e hipóteses a respeito da escrita e garantir o raciocínio, que não se desenvolve com a repetição mecânica de conteúdos. Segundo Piaget, cada vez que ensinamos prematuramente a uma criança algo que ela poderia ter descoberto por si mesma, esta criança foi impedida de inventar, e consequentemente de entender completamente. </w:t>
      </w:r>
    </w:p>
    <w:p w14:paraId="2D470AE0" w14:textId="77777777" w:rsidR="006E3385" w:rsidRDefault="006E3385" w:rsidP="006E3385">
      <w:pPr>
        <w:pStyle w:val="NormalWeb"/>
        <w:shd w:val="clear" w:color="auto" w:fill="FFFFFF"/>
        <w:spacing w:before="0" w:beforeAutospacing="0" w:after="0" w:afterAutospacing="0" w:line="360" w:lineRule="auto"/>
        <w:ind w:firstLine="709"/>
        <w:jc w:val="both"/>
        <w:rPr>
          <w:rFonts w:ascii="Arial" w:hAnsi="Arial" w:cs="Arial"/>
          <w:color w:val="212529"/>
          <w:sz w:val="18"/>
          <w:szCs w:val="18"/>
        </w:rPr>
      </w:pPr>
      <w:r>
        <w:rPr>
          <w:rFonts w:ascii="Arial" w:hAnsi="Arial" w:cs="Arial"/>
          <w:color w:val="000000"/>
        </w:rPr>
        <w:lastRenderedPageBreak/>
        <w:t>  O aluno com SA é de inteligência média ou acima da média e pode parecer completamente capaz. Muitos são relativamente proficientes no conhecimento dos fatos, e podem ter a informação factual extensiva sobre um assunto em que estão absorvidos. Entretanto, demonstram fraquezas relativas na compreensão e no pensamento abstrato, assim como na cognição social. Consequentemente, experimentam alguns problemas acadêmicos, particularmente na compreensão da leitura, resolução de problemas, capacidades organizacionais, desenvolvimento de conceitos, deduções e julgamentos. Além disso, têm frequentemente pouca flexibilidade cognitiva.</w:t>
      </w:r>
    </w:p>
    <w:p w14:paraId="1978F3D1" w14:textId="77777777" w:rsidR="006E3385" w:rsidRDefault="006E3385" w:rsidP="006E3385">
      <w:pPr>
        <w:pStyle w:val="NormalWeb"/>
        <w:shd w:val="clear" w:color="auto" w:fill="FFFFFF"/>
        <w:spacing w:before="0" w:beforeAutospacing="0" w:after="0" w:afterAutospacing="0" w:line="360" w:lineRule="auto"/>
        <w:ind w:firstLine="709"/>
        <w:jc w:val="both"/>
        <w:rPr>
          <w:rFonts w:ascii="Arial" w:hAnsi="Arial" w:cs="Arial"/>
          <w:color w:val="212529"/>
          <w:sz w:val="18"/>
          <w:szCs w:val="18"/>
        </w:rPr>
      </w:pPr>
      <w:r>
        <w:rPr>
          <w:rFonts w:ascii="Arial" w:hAnsi="Arial" w:cs="Arial"/>
          <w:color w:val="000000"/>
          <w:sz w:val="18"/>
          <w:szCs w:val="18"/>
        </w:rPr>
        <w:t>   </w:t>
      </w:r>
      <w:r>
        <w:rPr>
          <w:rFonts w:ascii="Arial" w:hAnsi="Arial" w:cs="Arial"/>
          <w:color w:val="000000"/>
        </w:rPr>
        <w:t xml:space="preserve">Compreendendo que a SA é uma deficiência que envolve limitações sociais sérias, podemos considerar ainda que a escola tenha o papel de facilitar essa área e possibilitar que o aluno </w:t>
      </w:r>
      <w:proofErr w:type="spellStart"/>
      <w:r>
        <w:rPr>
          <w:rFonts w:ascii="Arial" w:hAnsi="Arial" w:cs="Arial"/>
          <w:color w:val="000000"/>
        </w:rPr>
        <w:t>asperger</w:t>
      </w:r>
      <w:proofErr w:type="spellEnd"/>
      <w:r>
        <w:rPr>
          <w:rFonts w:ascii="Arial" w:hAnsi="Arial" w:cs="Arial"/>
          <w:color w:val="000000"/>
        </w:rPr>
        <w:t xml:space="preserve"> melhore sua qualidade de vida, através do apoio e parceria com a família, onde cada avanço aponte novas possibilidades e a aprendizagem possa fluir naturalmente, com respeito às diferenças e partindo em direção à otimização do processo educativo e social dos </w:t>
      </w:r>
      <w:proofErr w:type="spellStart"/>
      <w:r>
        <w:rPr>
          <w:rFonts w:ascii="Arial" w:hAnsi="Arial" w:cs="Arial"/>
          <w:color w:val="000000"/>
        </w:rPr>
        <w:t>aspergers</w:t>
      </w:r>
      <w:proofErr w:type="spellEnd"/>
      <w:r>
        <w:rPr>
          <w:rFonts w:ascii="Arial" w:hAnsi="Arial" w:cs="Arial"/>
          <w:color w:val="000000"/>
        </w:rPr>
        <w:t>. Logo, podemos observar que o compromisso que devemos ter em relação à educação inclusiva e social de pessoas com deficiência, deve estar referendado pela responsabilidade que cada um de nós deve ter frente aos novos e instigantes desafios, propondo soluções e adequações físicas, materiais.</w:t>
      </w:r>
    </w:p>
    <w:p w14:paraId="502E547E" w14:textId="77777777" w:rsidR="006E3385" w:rsidRDefault="006E3385" w:rsidP="00AB28F4">
      <w:pPr>
        <w:pStyle w:val="NormalWeb"/>
        <w:shd w:val="clear" w:color="auto" w:fill="FFFFFF"/>
        <w:spacing w:before="0" w:beforeAutospacing="0" w:after="0" w:afterAutospacing="0" w:line="360" w:lineRule="auto"/>
        <w:ind w:firstLine="709"/>
        <w:jc w:val="both"/>
        <w:rPr>
          <w:rFonts w:ascii="Arial" w:hAnsi="Arial" w:cs="Arial"/>
          <w:color w:val="212529"/>
          <w:sz w:val="18"/>
          <w:szCs w:val="18"/>
        </w:rPr>
      </w:pPr>
      <w:r>
        <w:rPr>
          <w:rFonts w:ascii="Arial" w:hAnsi="Arial" w:cs="Arial"/>
          <w:color w:val="000000"/>
          <w:sz w:val="18"/>
          <w:szCs w:val="18"/>
        </w:rPr>
        <w:t>  </w:t>
      </w:r>
      <w:r>
        <w:rPr>
          <w:rFonts w:ascii="Arial" w:hAnsi="Arial" w:cs="Arial"/>
          <w:color w:val="000000"/>
        </w:rPr>
        <w:t>Entendemos que o papel do professor é de fundamental importância dentro da escola inclusiva, uma vez que este é o mediador direto do processo de ensino-aprendizagem e é o responsável pela construção da cidadania e da formação educacional de todos os sujeitos inseridos neste espaço.</w:t>
      </w:r>
    </w:p>
    <w:p w14:paraId="1C6C4F20" w14:textId="77777777" w:rsidR="006E3385" w:rsidRDefault="006E3385" w:rsidP="006E3385">
      <w:pPr>
        <w:pStyle w:val="NormalWeb"/>
        <w:shd w:val="clear" w:color="auto" w:fill="FFFFFF"/>
        <w:spacing w:before="0" w:beforeAutospacing="0" w:after="0" w:afterAutospacing="0" w:line="360" w:lineRule="auto"/>
        <w:ind w:firstLine="709"/>
        <w:jc w:val="both"/>
        <w:rPr>
          <w:rFonts w:ascii="Arial" w:hAnsi="Arial" w:cs="Arial"/>
          <w:color w:val="FF00FF"/>
        </w:rPr>
      </w:pPr>
      <w:r>
        <w:rPr>
          <w:rFonts w:ascii="Arial" w:hAnsi="Arial" w:cs="Arial"/>
          <w:color w:val="000000"/>
        </w:rPr>
        <w:t>Assim, vemos que apesar da implantação da educação inclusiva, o professor deve rever sua prática em direção ao aprimoramento profissional, com um olhar voltado para o respeito às diferenças e ainda, dando continuidade ao processo de aperfeiçoamento didático-pedagógico para que possa sempre atualizar sua prática em prol da oferta de uma educação adequada e igualitária para todos</w:t>
      </w:r>
      <w:r>
        <w:rPr>
          <w:rFonts w:ascii="Arial" w:hAnsi="Arial" w:cs="Arial"/>
          <w:color w:val="FF00FF"/>
        </w:rPr>
        <w:t>.</w:t>
      </w:r>
    </w:p>
    <w:p w14:paraId="022440F1" w14:textId="77777777" w:rsidR="00A42C3A" w:rsidRDefault="00A42C3A" w:rsidP="006E3385">
      <w:pPr>
        <w:pStyle w:val="NormalWeb"/>
        <w:shd w:val="clear" w:color="auto" w:fill="FFFFFF"/>
        <w:spacing w:before="0" w:beforeAutospacing="0" w:after="0" w:afterAutospacing="0" w:line="360" w:lineRule="auto"/>
        <w:ind w:firstLine="709"/>
        <w:jc w:val="both"/>
        <w:rPr>
          <w:rFonts w:ascii="Arial" w:hAnsi="Arial" w:cs="Arial"/>
          <w:color w:val="FF00FF"/>
        </w:rPr>
      </w:pPr>
    </w:p>
    <w:p w14:paraId="43DC0783" w14:textId="77777777" w:rsidR="00A42C3A" w:rsidRPr="00C76344" w:rsidRDefault="00A42C3A" w:rsidP="00A42C3A">
      <w:pPr>
        <w:pStyle w:val="Corpodetexto"/>
        <w:tabs>
          <w:tab w:val="left" w:pos="709"/>
        </w:tabs>
        <w:spacing w:line="360" w:lineRule="auto"/>
        <w:ind w:right="-1"/>
        <w:rPr>
          <w:rFonts w:ascii="Arial" w:hAnsi="Arial" w:cs="Arial"/>
          <w:bCs/>
          <w:sz w:val="24"/>
          <w:szCs w:val="24"/>
          <w:lang w:val="pt-BR"/>
        </w:rPr>
      </w:pPr>
      <w:r>
        <w:rPr>
          <w:rFonts w:ascii="Arial" w:hAnsi="Arial" w:cs="Arial"/>
          <w:bCs/>
          <w:sz w:val="24"/>
          <w:szCs w:val="24"/>
          <w:lang w:val="pt-BR"/>
        </w:rPr>
        <w:t xml:space="preserve">7.5 </w:t>
      </w:r>
      <w:r w:rsidRPr="00C76344">
        <w:rPr>
          <w:rFonts w:ascii="Arial" w:hAnsi="Arial" w:cs="Arial"/>
          <w:bCs/>
          <w:sz w:val="24"/>
          <w:szCs w:val="24"/>
          <w:lang w:val="pt-BR"/>
        </w:rPr>
        <w:t>O Ensino Remoto No Brasil</w:t>
      </w:r>
    </w:p>
    <w:p w14:paraId="6B18FBA4" w14:textId="77777777" w:rsidR="00A42C3A" w:rsidRPr="00C76344" w:rsidRDefault="00A42C3A" w:rsidP="00A42C3A">
      <w:pPr>
        <w:pStyle w:val="Corpodetexto"/>
        <w:tabs>
          <w:tab w:val="left" w:pos="709"/>
        </w:tabs>
        <w:spacing w:line="360" w:lineRule="auto"/>
        <w:ind w:right="-1" w:firstLine="709"/>
        <w:jc w:val="both"/>
        <w:rPr>
          <w:rFonts w:ascii="Arial" w:hAnsi="Arial" w:cs="Arial"/>
          <w:bCs/>
          <w:sz w:val="24"/>
          <w:szCs w:val="24"/>
        </w:rPr>
      </w:pPr>
      <w:r w:rsidRPr="00C76344">
        <w:rPr>
          <w:rFonts w:ascii="Arial" w:hAnsi="Arial" w:cs="Arial"/>
          <w:bCs/>
          <w:sz w:val="24"/>
          <w:szCs w:val="24"/>
        </w:rPr>
        <w:t xml:space="preserve">No Brasil, muitas redes de ensino têm optado pela modalidade de ensino remoto, numa espécie de educação à distância (EaD) improvisado, produzindo </w:t>
      </w:r>
      <w:r w:rsidRPr="00C76344">
        <w:rPr>
          <w:rFonts w:ascii="Arial" w:hAnsi="Arial" w:cs="Arial"/>
          <w:bCs/>
          <w:sz w:val="24"/>
          <w:szCs w:val="24"/>
        </w:rPr>
        <w:lastRenderedPageBreak/>
        <w:t>materiais às pressas para que os alunos possam estudar em suas casas, envolvendo professores na gravação de vídeo-aulas e transmissões ao vivo em múltiplas plataformas virtuais.</w:t>
      </w:r>
    </w:p>
    <w:p w14:paraId="387AA542" w14:textId="77777777" w:rsidR="00A42C3A" w:rsidRDefault="00A42C3A" w:rsidP="00A42C3A">
      <w:pPr>
        <w:pStyle w:val="Corpodetexto"/>
        <w:tabs>
          <w:tab w:val="left" w:pos="709"/>
        </w:tabs>
        <w:spacing w:line="360" w:lineRule="auto"/>
        <w:ind w:right="-1" w:firstLine="709"/>
        <w:jc w:val="both"/>
        <w:rPr>
          <w:rFonts w:ascii="Arial" w:hAnsi="Arial" w:cs="Arial"/>
          <w:bCs/>
          <w:sz w:val="24"/>
          <w:szCs w:val="24"/>
          <w:lang w:val="pt-BR"/>
        </w:rPr>
      </w:pPr>
      <w:r w:rsidRPr="00C76344">
        <w:rPr>
          <w:rFonts w:ascii="Arial" w:hAnsi="Arial" w:cs="Arial"/>
          <w:bCs/>
          <w:sz w:val="24"/>
          <w:szCs w:val="24"/>
          <w:lang w:val="pt-BR"/>
        </w:rPr>
        <w:t xml:space="preserve">No dia 28 de abril, o Conselho Nacional de Educação (CNE) enviou ao Ministério da Educação (MEC) uma resolução com diretrizes referentes ao período de suspensão do ensino presencial e à volta às aulas no contexto da pandemia. Abordando temas como os apontados nas notas técnicas do Todos Pela Educação, o documento criado pelo CNE fala de diversidade de atividades no ensino remoto, ações de acolhimento e avaliações diagnósticas no retorno às aulas presenciais. </w:t>
      </w:r>
      <w:r>
        <w:rPr>
          <w:rFonts w:ascii="Arial" w:hAnsi="Arial" w:cs="Arial"/>
          <w:bCs/>
          <w:sz w:val="24"/>
          <w:szCs w:val="24"/>
          <w:lang w:val="pt-BR"/>
        </w:rPr>
        <w:t xml:space="preserve"> </w:t>
      </w:r>
    </w:p>
    <w:p w14:paraId="5422B75B" w14:textId="77777777" w:rsidR="003E1C02" w:rsidRPr="00D83892" w:rsidRDefault="00A42C3A" w:rsidP="00D83892">
      <w:pPr>
        <w:pStyle w:val="Corpodetexto"/>
        <w:tabs>
          <w:tab w:val="left" w:pos="709"/>
        </w:tabs>
        <w:spacing w:line="360" w:lineRule="auto"/>
        <w:ind w:right="-1" w:firstLine="709"/>
        <w:jc w:val="both"/>
        <w:rPr>
          <w:rFonts w:ascii="Arial" w:hAnsi="Arial" w:cs="Arial"/>
          <w:bCs/>
          <w:sz w:val="24"/>
          <w:szCs w:val="24"/>
        </w:rPr>
      </w:pPr>
      <w:r w:rsidRPr="00C76344">
        <w:rPr>
          <w:rFonts w:ascii="Arial" w:hAnsi="Arial" w:cs="Arial"/>
          <w:bCs/>
          <w:sz w:val="24"/>
          <w:szCs w:val="24"/>
          <w:lang w:val="pt-BR"/>
        </w:rPr>
        <w:t>Com isso, tornam-se urgentes as discussões sobre normatização da equivalência das atividades realizadas a distância pelos Conselhos de Educação (Nacional, Estaduais ou Municipais), à luz da Medida Provisória (MP) recém-efetivada pelo Governo Federal. A MP flexibiliza o cumprimento dos 200 dias letivos, desde que mantida a carga horária mínima anual de cada etapa definida pela Lei de Diretrizes e Bases da Educação (LDB). Mesmo que o Conselho Nacional de Educação (CNE) já tenha se manifestado, alertando às redes que a legislação brasileira admite que os sistemas de ensino estaduais e municipais podem, em situações emergenciais, autorizar a realização de atividades a distância, não há consenso entre os principais atores sobre lançar mão desse dispositivo. Ademais, a ausência de parâmetros mínimos nacionais sobre que tipos de atividades devem ou não contar para fins de equivalência traz sérios riscos no futuro imediato. São questões em aberto e que, portanto, deverão receber atenção importante do CNE e dos respectivos órgãos reguladores nos Estados e Municípios.</w:t>
      </w:r>
    </w:p>
    <w:p w14:paraId="52E10ADB" w14:textId="77777777" w:rsidR="00B835E5" w:rsidRDefault="00AB28F4" w:rsidP="00B835E5">
      <w:pPr>
        <w:shd w:val="clear" w:color="auto" w:fill="FFFFFF"/>
        <w:spacing w:before="100" w:beforeAutospacing="1" w:after="100" w:afterAutospacing="1" w:line="360" w:lineRule="auto"/>
        <w:jc w:val="both"/>
        <w:rPr>
          <w:rFonts w:ascii="Arial" w:eastAsia="Times New Roman" w:hAnsi="Arial" w:cs="Arial"/>
          <w:b/>
          <w:bCs/>
          <w:color w:val="212529"/>
          <w:sz w:val="24"/>
          <w:szCs w:val="24"/>
          <w:lang w:eastAsia="pt-BR"/>
        </w:rPr>
      </w:pPr>
      <w:r w:rsidRPr="00AB28F4">
        <w:rPr>
          <w:rFonts w:ascii="Arial" w:eastAsia="Times New Roman" w:hAnsi="Arial" w:cs="Arial"/>
          <w:b/>
          <w:bCs/>
          <w:color w:val="212529"/>
          <w:sz w:val="24"/>
          <w:szCs w:val="24"/>
          <w:lang w:eastAsia="pt-BR"/>
        </w:rPr>
        <w:t>8.    ETAPAS DE REALIZAÇÃO COM SITUAÇÕES DE APRENDIZAGEM</w:t>
      </w:r>
    </w:p>
    <w:p w14:paraId="1E6A4382" w14:textId="77777777" w:rsidR="00D83892" w:rsidRPr="00AB28F4" w:rsidRDefault="00D83892" w:rsidP="00D83892">
      <w:pPr>
        <w:shd w:val="clear" w:color="auto" w:fill="FFFFFF"/>
        <w:spacing w:after="0" w:line="360" w:lineRule="auto"/>
        <w:ind w:firstLine="709"/>
        <w:jc w:val="both"/>
        <w:rPr>
          <w:rFonts w:ascii="Arial" w:eastAsia="Times New Roman" w:hAnsi="Arial" w:cs="Arial"/>
          <w:b/>
          <w:bCs/>
          <w:color w:val="212529"/>
          <w:sz w:val="24"/>
          <w:szCs w:val="24"/>
          <w:lang w:eastAsia="pt-BR"/>
        </w:rPr>
      </w:pPr>
      <w:r w:rsidRPr="00D83892">
        <w:rPr>
          <w:rFonts w:ascii="Arial" w:hAnsi="Arial" w:cs="Arial"/>
          <w:sz w:val="24"/>
          <w:szCs w:val="24"/>
        </w:rPr>
        <w:t>Este projeto</w:t>
      </w:r>
      <w:r>
        <w:rPr>
          <w:rFonts w:ascii="Arial" w:hAnsi="Arial" w:cs="Arial"/>
          <w:sz w:val="24"/>
          <w:szCs w:val="24"/>
        </w:rPr>
        <w:t xml:space="preserve"> poderá ser aplicado na turma</w:t>
      </w:r>
      <w:r w:rsidRPr="00D83892">
        <w:rPr>
          <w:rFonts w:ascii="Arial" w:hAnsi="Arial" w:cs="Arial"/>
          <w:sz w:val="24"/>
          <w:szCs w:val="24"/>
        </w:rPr>
        <w:t xml:space="preserve"> </w:t>
      </w:r>
      <w:r>
        <w:rPr>
          <w:rFonts w:ascii="Arial" w:hAnsi="Arial" w:cs="Arial"/>
          <w:sz w:val="24"/>
          <w:szCs w:val="24"/>
        </w:rPr>
        <w:t xml:space="preserve">do aluno Fernando </w:t>
      </w:r>
      <w:r w:rsidRPr="00D83892">
        <w:rPr>
          <w:rFonts w:ascii="Arial" w:hAnsi="Arial" w:cs="Arial"/>
          <w:sz w:val="24"/>
          <w:szCs w:val="24"/>
        </w:rPr>
        <w:t>com as devidas adaptações frente às demandas existentes no ambiente escolar e em decor</w:t>
      </w:r>
      <w:r>
        <w:rPr>
          <w:rFonts w:ascii="Arial" w:hAnsi="Arial" w:cs="Arial"/>
          <w:sz w:val="24"/>
          <w:szCs w:val="24"/>
        </w:rPr>
        <w:t xml:space="preserve">rência das especificidades </w:t>
      </w:r>
      <w:r w:rsidRPr="00D83892">
        <w:rPr>
          <w:rFonts w:ascii="Arial" w:hAnsi="Arial" w:cs="Arial"/>
          <w:sz w:val="24"/>
          <w:szCs w:val="24"/>
        </w:rPr>
        <w:t xml:space="preserve">da turma. Sua idealização partiu do princípio e da necessidade de trabalhar o grupo sala de aula como um todo, sensibilizando-o e proporcionando momentos de reflexão sobre as diferenças e o direito de todos à uma educação de qualidade, respeitando os direitos e </w:t>
      </w:r>
      <w:r w:rsidRPr="00D83892">
        <w:rPr>
          <w:rFonts w:ascii="Arial" w:hAnsi="Arial" w:cs="Arial"/>
          <w:sz w:val="24"/>
          <w:szCs w:val="24"/>
        </w:rPr>
        <w:lastRenderedPageBreak/>
        <w:t>deveres de cada um.</w:t>
      </w:r>
      <w:r>
        <w:rPr>
          <w:rFonts w:ascii="Arial" w:hAnsi="Arial" w:cs="Arial"/>
          <w:sz w:val="24"/>
          <w:szCs w:val="24"/>
        </w:rPr>
        <w:t xml:space="preserve"> Com as etapas a seguir, pretende-se a aplicabilidade do projeto junto aos alunos da turma de Fernando.</w:t>
      </w:r>
    </w:p>
    <w:p w14:paraId="6DACA4CC" w14:textId="77777777" w:rsidR="00B835E5" w:rsidRDefault="00AB28F4" w:rsidP="00B835E5">
      <w:pPr>
        <w:pStyle w:val="PargrafodaLista"/>
        <w:numPr>
          <w:ilvl w:val="0"/>
          <w:numId w:val="14"/>
        </w:numPr>
        <w:shd w:val="clear" w:color="auto" w:fill="FFFFFF"/>
        <w:tabs>
          <w:tab w:val="num" w:pos="0"/>
        </w:tabs>
        <w:spacing w:after="100" w:afterAutospacing="1"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Reunião de pais para apresentar os planos de ações pretendidos.</w:t>
      </w:r>
    </w:p>
    <w:p w14:paraId="133B0665" w14:textId="77777777" w:rsidR="00B835E5" w:rsidRPr="00B835E5" w:rsidRDefault="00B835E5" w:rsidP="00B835E5">
      <w:pPr>
        <w:pStyle w:val="PargrafodaLista"/>
        <w:numPr>
          <w:ilvl w:val="0"/>
          <w:numId w:val="14"/>
        </w:numPr>
        <w:shd w:val="clear" w:color="auto" w:fill="FFFFFF"/>
        <w:tabs>
          <w:tab w:val="num" w:pos="0"/>
        </w:tabs>
        <w:spacing w:after="100" w:afterAutospacing="1" w:line="360" w:lineRule="auto"/>
        <w:jc w:val="both"/>
        <w:rPr>
          <w:rFonts w:ascii="Arial" w:eastAsia="Times New Roman" w:hAnsi="Arial" w:cs="Arial"/>
          <w:color w:val="212529"/>
          <w:sz w:val="24"/>
          <w:szCs w:val="24"/>
          <w:lang w:eastAsia="pt-BR"/>
        </w:rPr>
      </w:pPr>
      <w:r w:rsidRPr="00B835E5">
        <w:rPr>
          <w:rFonts w:ascii="Arial" w:eastAsia="Times New Roman" w:hAnsi="Arial" w:cs="Arial"/>
          <w:color w:val="000000"/>
          <w:sz w:val="24"/>
          <w:szCs w:val="24"/>
          <w:lang w:eastAsia="pt-BR"/>
        </w:rPr>
        <w:t>Roda da conversa;</w:t>
      </w:r>
    </w:p>
    <w:p w14:paraId="5A7113E7" w14:textId="77777777" w:rsidR="00B835E5" w:rsidRPr="00B835E5" w:rsidRDefault="00B835E5" w:rsidP="00B835E5">
      <w:pPr>
        <w:pStyle w:val="PargrafodaLista"/>
        <w:numPr>
          <w:ilvl w:val="0"/>
          <w:numId w:val="14"/>
        </w:numPr>
        <w:shd w:val="clear" w:color="auto" w:fill="FFFFFF"/>
        <w:tabs>
          <w:tab w:val="num" w:pos="0"/>
        </w:tabs>
        <w:spacing w:after="100" w:afterAutospacing="1" w:line="360" w:lineRule="auto"/>
        <w:jc w:val="both"/>
        <w:rPr>
          <w:rFonts w:ascii="Arial" w:eastAsia="Times New Roman" w:hAnsi="Arial" w:cs="Arial"/>
          <w:color w:val="212529"/>
          <w:sz w:val="24"/>
          <w:szCs w:val="24"/>
          <w:lang w:eastAsia="pt-BR"/>
        </w:rPr>
      </w:pPr>
      <w:r w:rsidRPr="00B835E5">
        <w:rPr>
          <w:rFonts w:ascii="Arial" w:eastAsia="Times New Roman" w:hAnsi="Arial" w:cs="Arial"/>
          <w:color w:val="000000"/>
          <w:sz w:val="24"/>
          <w:szCs w:val="24"/>
          <w:lang w:eastAsia="pt-BR"/>
        </w:rPr>
        <w:t xml:space="preserve">Ficha do nome; </w:t>
      </w:r>
    </w:p>
    <w:p w14:paraId="3F155C23" w14:textId="77777777" w:rsidR="00D83892" w:rsidRPr="00D83892" w:rsidRDefault="00B835E5" w:rsidP="00B835E5">
      <w:pPr>
        <w:pStyle w:val="PargrafodaLista"/>
        <w:numPr>
          <w:ilvl w:val="0"/>
          <w:numId w:val="14"/>
        </w:numPr>
        <w:shd w:val="clear" w:color="auto" w:fill="FFFFFF"/>
        <w:tabs>
          <w:tab w:val="num" w:pos="0"/>
        </w:tabs>
        <w:spacing w:after="100" w:afterAutospacing="1" w:line="360" w:lineRule="auto"/>
        <w:jc w:val="both"/>
        <w:rPr>
          <w:rFonts w:ascii="Arial" w:eastAsia="Times New Roman" w:hAnsi="Arial" w:cs="Arial"/>
          <w:color w:val="212529"/>
          <w:sz w:val="24"/>
          <w:szCs w:val="24"/>
          <w:lang w:eastAsia="pt-BR"/>
        </w:rPr>
      </w:pPr>
      <w:r w:rsidRPr="00B835E5">
        <w:rPr>
          <w:rFonts w:ascii="Arial" w:eastAsia="Times New Roman" w:hAnsi="Arial" w:cs="Arial"/>
          <w:color w:val="000000"/>
          <w:sz w:val="24"/>
          <w:szCs w:val="24"/>
          <w:lang w:eastAsia="pt-BR"/>
        </w:rPr>
        <w:t>Cantiga do nome (Se eu fosse um peixinho);</w:t>
      </w:r>
    </w:p>
    <w:p w14:paraId="317C6EAD" w14:textId="77777777" w:rsidR="00B835E5" w:rsidRPr="00B835E5" w:rsidRDefault="00B835E5" w:rsidP="00B835E5">
      <w:pPr>
        <w:pStyle w:val="PargrafodaLista"/>
        <w:numPr>
          <w:ilvl w:val="0"/>
          <w:numId w:val="14"/>
        </w:numPr>
        <w:shd w:val="clear" w:color="auto" w:fill="FFFFFF"/>
        <w:tabs>
          <w:tab w:val="num" w:pos="0"/>
        </w:tabs>
        <w:spacing w:after="100" w:afterAutospacing="1" w:line="360" w:lineRule="auto"/>
        <w:jc w:val="both"/>
        <w:rPr>
          <w:rFonts w:ascii="Arial" w:eastAsia="Times New Roman" w:hAnsi="Arial" w:cs="Arial"/>
          <w:color w:val="212529"/>
          <w:sz w:val="24"/>
          <w:szCs w:val="24"/>
          <w:lang w:eastAsia="pt-BR"/>
        </w:rPr>
      </w:pPr>
      <w:r w:rsidRPr="00B835E5">
        <w:rPr>
          <w:rFonts w:ascii="Arial" w:eastAsia="Times New Roman" w:hAnsi="Arial" w:cs="Arial"/>
          <w:color w:val="000000"/>
          <w:sz w:val="24"/>
          <w:szCs w:val="24"/>
          <w:lang w:eastAsia="pt-BR"/>
        </w:rPr>
        <w:t>Brincadeira do abraço (Em círculo, falar o nome de duas crianças para se abraçarem</w:t>
      </w:r>
      <w:r w:rsidR="002C2926">
        <w:rPr>
          <w:rFonts w:ascii="Arial" w:eastAsia="Times New Roman" w:hAnsi="Arial" w:cs="Arial"/>
          <w:color w:val="000000"/>
          <w:sz w:val="24"/>
          <w:szCs w:val="24"/>
          <w:lang w:eastAsia="pt-BR"/>
        </w:rPr>
        <w:t>)</w:t>
      </w:r>
      <w:r w:rsidRPr="00B835E5">
        <w:rPr>
          <w:rFonts w:ascii="Arial" w:eastAsia="Times New Roman" w:hAnsi="Arial" w:cs="Arial"/>
          <w:color w:val="000000"/>
          <w:sz w:val="24"/>
          <w:szCs w:val="24"/>
          <w:lang w:eastAsia="pt-BR"/>
        </w:rPr>
        <w:t>. Sempre os que se abraçaram primeiro chamarão mais uma dupla, até que todos se abracem.</w:t>
      </w:r>
    </w:p>
    <w:p w14:paraId="0DAEB306" w14:textId="77777777" w:rsidR="00B835E5" w:rsidRPr="00B835E5" w:rsidRDefault="00B835E5" w:rsidP="00B835E5">
      <w:pPr>
        <w:pStyle w:val="PargrafodaLista"/>
        <w:numPr>
          <w:ilvl w:val="0"/>
          <w:numId w:val="14"/>
        </w:numPr>
        <w:shd w:val="clear" w:color="auto" w:fill="FFFFFF"/>
        <w:tabs>
          <w:tab w:val="num" w:pos="0"/>
        </w:tabs>
        <w:spacing w:after="100" w:afterAutospacing="1" w:line="360" w:lineRule="auto"/>
        <w:jc w:val="both"/>
        <w:rPr>
          <w:rFonts w:ascii="Arial" w:eastAsia="Times New Roman" w:hAnsi="Arial" w:cs="Arial"/>
          <w:color w:val="212529"/>
          <w:sz w:val="24"/>
          <w:szCs w:val="24"/>
          <w:lang w:eastAsia="pt-BR"/>
        </w:rPr>
      </w:pPr>
      <w:r w:rsidRPr="00B835E5">
        <w:rPr>
          <w:rFonts w:ascii="Arial" w:eastAsia="Times New Roman" w:hAnsi="Arial" w:cs="Arial"/>
          <w:color w:val="000000"/>
          <w:sz w:val="24"/>
          <w:szCs w:val="24"/>
          <w:lang w:eastAsia="pt-BR"/>
        </w:rPr>
        <w:t>Desenvolvendo a autonomia:</w:t>
      </w:r>
    </w:p>
    <w:p w14:paraId="0216AE4C" w14:textId="77777777" w:rsidR="00AB28F4" w:rsidRDefault="00AB28F4" w:rsidP="00AB28F4">
      <w:pPr>
        <w:pStyle w:val="PargrafodaLista"/>
        <w:numPr>
          <w:ilvl w:val="0"/>
          <w:numId w:val="14"/>
        </w:numPr>
        <w:shd w:val="clear" w:color="auto" w:fill="FFFFFF"/>
        <w:tabs>
          <w:tab w:val="num" w:pos="0"/>
        </w:tabs>
        <w:spacing w:after="100" w:afterAutospacing="1" w:line="360" w:lineRule="auto"/>
        <w:jc w:val="both"/>
        <w:rPr>
          <w:rFonts w:ascii="Arial" w:eastAsia="Times New Roman" w:hAnsi="Arial" w:cs="Arial"/>
          <w:color w:val="212529"/>
          <w:sz w:val="24"/>
          <w:szCs w:val="24"/>
          <w:lang w:eastAsia="pt-BR"/>
        </w:rPr>
      </w:pPr>
      <w:r w:rsidRPr="00AB28F4">
        <w:rPr>
          <w:rFonts w:ascii="Arial" w:eastAsia="Times New Roman" w:hAnsi="Arial" w:cs="Arial"/>
          <w:b/>
          <w:bCs/>
          <w:color w:val="212529"/>
          <w:sz w:val="24"/>
          <w:szCs w:val="24"/>
          <w:lang w:eastAsia="pt-BR"/>
        </w:rPr>
        <w:t>Jogo das emoções</w:t>
      </w:r>
      <w:r w:rsidRPr="00AB28F4">
        <w:rPr>
          <w:rFonts w:ascii="Arial" w:eastAsia="Times New Roman" w:hAnsi="Arial" w:cs="Arial"/>
          <w:color w:val="212529"/>
          <w:sz w:val="24"/>
          <w:szCs w:val="24"/>
          <w:lang w:eastAsia="pt-BR"/>
        </w:rPr>
        <w:t xml:space="preserve"> – No data show apresentar imagens de crianças com expressões de choro, alegres, tristes, zangadas, apaixonadas, assustadas. Em cima da mesa terá plaquinhas com as carinhas e o professor deve incentivar o aluno a pegar a carinha relacionada à imagem se ele for com a mão na direção errada ajuda-lo direcionando sua mão à carinha certa. Trabalhando as emoções é possível dar ferramentas para que a criança reconheça seus sentimentos e ao mesmo tempo abre caminhos para uma comunicação funcional. Pistas visuais auxiliam na associação de nome e sentimento pois um cérebro com </w:t>
      </w:r>
      <w:proofErr w:type="spellStart"/>
      <w:r w:rsidRPr="00AB28F4">
        <w:rPr>
          <w:rFonts w:ascii="Arial" w:eastAsia="Times New Roman" w:hAnsi="Arial" w:cs="Arial"/>
          <w:color w:val="212529"/>
          <w:sz w:val="24"/>
          <w:szCs w:val="24"/>
          <w:lang w:eastAsia="pt-BR"/>
        </w:rPr>
        <w:t>Aspeger</w:t>
      </w:r>
      <w:proofErr w:type="spellEnd"/>
      <w:r w:rsidRPr="00AB28F4">
        <w:rPr>
          <w:rFonts w:ascii="Arial" w:eastAsia="Times New Roman" w:hAnsi="Arial" w:cs="Arial"/>
          <w:color w:val="212529"/>
          <w:sz w:val="24"/>
          <w:szCs w:val="24"/>
          <w:lang w:eastAsia="pt-BR"/>
        </w:rPr>
        <w:t xml:space="preserve"> busca por imagens a cada palavra pronunciada.</w:t>
      </w:r>
    </w:p>
    <w:p w14:paraId="3B29472B" w14:textId="77777777" w:rsidR="00AB28F4" w:rsidRDefault="00AB28F4" w:rsidP="00AB28F4">
      <w:pPr>
        <w:pStyle w:val="PargrafodaLista"/>
        <w:numPr>
          <w:ilvl w:val="0"/>
          <w:numId w:val="14"/>
        </w:numPr>
        <w:shd w:val="clear" w:color="auto" w:fill="FFFFFF"/>
        <w:tabs>
          <w:tab w:val="num" w:pos="0"/>
        </w:tabs>
        <w:spacing w:after="100" w:afterAutospacing="1" w:line="360" w:lineRule="auto"/>
        <w:jc w:val="both"/>
        <w:rPr>
          <w:rFonts w:ascii="Arial" w:eastAsia="Times New Roman" w:hAnsi="Arial" w:cs="Arial"/>
          <w:color w:val="212529"/>
          <w:sz w:val="24"/>
          <w:szCs w:val="24"/>
          <w:lang w:eastAsia="pt-BR"/>
        </w:rPr>
      </w:pPr>
      <w:r w:rsidRPr="00AB28F4">
        <w:rPr>
          <w:rFonts w:ascii="Arial" w:eastAsia="Times New Roman" w:hAnsi="Arial" w:cs="Arial"/>
          <w:b/>
          <w:bCs/>
          <w:color w:val="212529"/>
          <w:sz w:val="24"/>
          <w:szCs w:val="24"/>
          <w:lang w:eastAsia="pt-BR"/>
        </w:rPr>
        <w:t>Vídeo com HQs – </w:t>
      </w:r>
      <w:r w:rsidRPr="00AB28F4">
        <w:rPr>
          <w:rFonts w:ascii="Arial" w:eastAsia="Times New Roman" w:hAnsi="Arial" w:cs="Arial"/>
          <w:color w:val="212529"/>
          <w:sz w:val="24"/>
          <w:szCs w:val="24"/>
          <w:lang w:eastAsia="pt-BR"/>
        </w:rPr>
        <w:t>Como forma de estímulo passar o vídeo HQs do Lucas. A ideia é incentivar o aluno a criar um gibi com desenhos.</w:t>
      </w:r>
    </w:p>
    <w:p w14:paraId="399C00E2" w14:textId="77777777" w:rsidR="00B835E5" w:rsidRPr="00B835E5" w:rsidRDefault="00B835E5" w:rsidP="00D83892">
      <w:pPr>
        <w:pStyle w:val="NormalWeb"/>
        <w:numPr>
          <w:ilvl w:val="0"/>
          <w:numId w:val="14"/>
        </w:numPr>
        <w:shd w:val="clear" w:color="auto" w:fill="FFFFFF"/>
        <w:spacing w:before="0" w:beforeAutospacing="0" w:after="240" w:afterAutospacing="0" w:line="360" w:lineRule="auto"/>
        <w:jc w:val="both"/>
        <w:rPr>
          <w:rFonts w:ascii="Arial" w:hAnsi="Arial" w:cs="Arial"/>
        </w:rPr>
      </w:pPr>
      <w:r w:rsidRPr="00B835E5">
        <w:rPr>
          <w:rStyle w:val="Forte"/>
          <w:rFonts w:ascii="Arial" w:hAnsi="Arial" w:cs="Arial"/>
        </w:rPr>
        <w:t>Projeto de Leitura</w:t>
      </w:r>
      <w:r w:rsidR="00D83892">
        <w:rPr>
          <w:rFonts w:ascii="Arial" w:hAnsi="Arial" w:cs="Arial"/>
        </w:rPr>
        <w:t>: Deverá ser realizado</w:t>
      </w:r>
      <w:r w:rsidRPr="00B835E5">
        <w:rPr>
          <w:rFonts w:ascii="Arial" w:hAnsi="Arial" w:cs="Arial"/>
        </w:rPr>
        <w:t xml:space="preserve"> durante a Semana Literária, o qual está dividido em duas etapas: Projeto Literário de Turma e Rodízio de Livros.</w:t>
      </w:r>
      <w:r w:rsidR="00D83892">
        <w:rPr>
          <w:rFonts w:ascii="Arial" w:hAnsi="Arial" w:cs="Arial"/>
        </w:rPr>
        <w:t xml:space="preserve"> O Projeto Literário de Turma será</w:t>
      </w:r>
      <w:r w:rsidRPr="00B835E5">
        <w:rPr>
          <w:rFonts w:ascii="Arial" w:hAnsi="Arial" w:cs="Arial"/>
        </w:rPr>
        <w:t xml:space="preserve"> desenvolvido a partir de livros de literatura infantil adotados por todos os alunos, no qual desenvolve-se atividades que despertem o prazer pela leitura.</w:t>
      </w:r>
    </w:p>
    <w:p w14:paraId="30DABACA" w14:textId="77777777" w:rsidR="00B835E5" w:rsidRPr="00B835E5" w:rsidRDefault="00B835E5" w:rsidP="002C2926">
      <w:pPr>
        <w:pStyle w:val="NormalWeb"/>
        <w:numPr>
          <w:ilvl w:val="0"/>
          <w:numId w:val="14"/>
        </w:numPr>
        <w:shd w:val="clear" w:color="auto" w:fill="FFFFFF"/>
        <w:spacing w:before="0" w:beforeAutospacing="0" w:after="0" w:afterAutospacing="0" w:line="360" w:lineRule="auto"/>
        <w:jc w:val="both"/>
        <w:rPr>
          <w:rFonts w:ascii="Arial" w:hAnsi="Arial" w:cs="Arial"/>
        </w:rPr>
      </w:pPr>
      <w:r w:rsidRPr="00B835E5">
        <w:rPr>
          <w:rFonts w:ascii="Arial" w:hAnsi="Arial" w:cs="Arial"/>
        </w:rPr>
        <w:t>O Rodízio de Livros é um projeto no qual cada aluno adquire dois livros, conforme indicação da professora e, semanalmente, leva um exemplar para casa realizando atividades com ou sem auxílio de um familiar. Essas atividades visam à utilização de materiais diversos, criatividade e posicionamento crítico frente às histórias lidas, além de incentivar o gosto pela leitura.</w:t>
      </w:r>
    </w:p>
    <w:p w14:paraId="523CA54F" w14:textId="77777777" w:rsidR="00B835E5" w:rsidRPr="002C2926" w:rsidRDefault="002C2926" w:rsidP="002C2926">
      <w:pPr>
        <w:pStyle w:val="PargrafodaLista"/>
        <w:numPr>
          <w:ilvl w:val="0"/>
          <w:numId w:val="14"/>
        </w:numPr>
        <w:shd w:val="clear" w:color="auto" w:fill="FFFFFF"/>
        <w:tabs>
          <w:tab w:val="num" w:pos="0"/>
        </w:tabs>
        <w:spacing w:after="0" w:line="360" w:lineRule="auto"/>
        <w:jc w:val="both"/>
        <w:rPr>
          <w:rFonts w:ascii="Arial" w:eastAsia="Times New Roman" w:hAnsi="Arial" w:cs="Arial"/>
          <w:sz w:val="24"/>
          <w:szCs w:val="24"/>
          <w:lang w:eastAsia="pt-BR"/>
        </w:rPr>
      </w:pPr>
      <w:r>
        <w:rPr>
          <w:rFonts w:ascii="Arial" w:hAnsi="Arial" w:cs="Arial"/>
          <w:b/>
          <w:sz w:val="24"/>
          <w:szCs w:val="24"/>
        </w:rPr>
        <w:lastRenderedPageBreak/>
        <w:t>Figura H</w:t>
      </w:r>
      <w:r w:rsidRPr="002C2926">
        <w:rPr>
          <w:rFonts w:ascii="Arial" w:hAnsi="Arial" w:cs="Arial"/>
          <w:b/>
          <w:sz w:val="24"/>
          <w:szCs w:val="24"/>
        </w:rPr>
        <w:t>umana</w:t>
      </w:r>
      <w:r>
        <w:rPr>
          <w:rFonts w:ascii="Arial" w:hAnsi="Arial" w:cs="Arial"/>
          <w:sz w:val="24"/>
          <w:szCs w:val="24"/>
        </w:rPr>
        <w:t>:</w:t>
      </w:r>
      <w:r w:rsidR="00D83892" w:rsidRPr="002C2926">
        <w:rPr>
          <w:rFonts w:ascii="Arial" w:hAnsi="Arial" w:cs="Arial"/>
          <w:sz w:val="24"/>
          <w:szCs w:val="24"/>
        </w:rPr>
        <w:t xml:space="preserve"> Cada aluno é convidado a realizar o desenho da figura humana (inteira) em folha de sulfite e a fixá-la com fita crepe na lousa;</w:t>
      </w:r>
    </w:p>
    <w:p w14:paraId="7B9E9DF0" w14:textId="77777777" w:rsidR="002C2926" w:rsidRPr="002C2926" w:rsidRDefault="002C2926" w:rsidP="002C2926">
      <w:pPr>
        <w:pStyle w:val="PargrafodaLista"/>
        <w:numPr>
          <w:ilvl w:val="0"/>
          <w:numId w:val="14"/>
        </w:numPr>
        <w:shd w:val="clear" w:color="auto" w:fill="FFFFFF"/>
        <w:tabs>
          <w:tab w:val="num" w:pos="0"/>
        </w:tabs>
        <w:spacing w:after="0" w:line="360" w:lineRule="auto"/>
        <w:jc w:val="both"/>
        <w:rPr>
          <w:rFonts w:ascii="Arial" w:eastAsia="Times New Roman" w:hAnsi="Arial" w:cs="Arial"/>
          <w:sz w:val="24"/>
          <w:szCs w:val="24"/>
          <w:lang w:eastAsia="pt-BR"/>
        </w:rPr>
      </w:pPr>
      <w:r w:rsidRPr="002C2926">
        <w:rPr>
          <w:rFonts w:ascii="Arial" w:hAnsi="Arial" w:cs="Arial"/>
          <w:sz w:val="24"/>
          <w:szCs w:val="24"/>
        </w:rPr>
        <w:t xml:space="preserve">Realizar alguns questionamentos: “São iguais ou diferentes?”, “Por quê?”, “E nós, somos iguais ou diferentes?”, “Em que somos iguais?”, “Em que somos diferentes?”; </w:t>
      </w:r>
      <w:r w:rsidRPr="002C2926">
        <w:rPr>
          <w:rFonts w:ascii="Arial" w:hAnsi="Arial" w:cs="Arial"/>
          <w:sz w:val="24"/>
          <w:szCs w:val="24"/>
        </w:rPr>
        <w:sym w:font="Symbol" w:char="F0B7"/>
      </w:r>
      <w:r w:rsidRPr="002C2926">
        <w:rPr>
          <w:rFonts w:ascii="Arial" w:hAnsi="Arial" w:cs="Arial"/>
          <w:sz w:val="24"/>
          <w:szCs w:val="24"/>
        </w:rPr>
        <w:t xml:space="preserve"> Busca-se enfocar neste primeiro dia a importância em aceitar as diferenças nos grupos que participamos em nosso cotidiano</w:t>
      </w:r>
      <w:r>
        <w:rPr>
          <w:rFonts w:ascii="Arial" w:hAnsi="Arial" w:cs="Arial"/>
          <w:sz w:val="24"/>
          <w:szCs w:val="24"/>
        </w:rPr>
        <w:t>.</w:t>
      </w:r>
    </w:p>
    <w:p w14:paraId="0F1E0304" w14:textId="77777777" w:rsidR="002C2926" w:rsidRPr="002C2926" w:rsidRDefault="002C2926" w:rsidP="002C2926">
      <w:pPr>
        <w:pStyle w:val="PargrafodaLista"/>
        <w:numPr>
          <w:ilvl w:val="0"/>
          <w:numId w:val="14"/>
        </w:numPr>
        <w:shd w:val="clear" w:color="auto" w:fill="FFFFFF"/>
        <w:tabs>
          <w:tab w:val="num" w:pos="0"/>
        </w:tabs>
        <w:spacing w:after="0" w:line="360" w:lineRule="auto"/>
        <w:jc w:val="both"/>
        <w:rPr>
          <w:rFonts w:ascii="Arial" w:eastAsia="Times New Roman" w:hAnsi="Arial" w:cs="Arial"/>
          <w:sz w:val="24"/>
          <w:szCs w:val="24"/>
          <w:lang w:eastAsia="pt-BR"/>
        </w:rPr>
      </w:pPr>
      <w:r w:rsidRPr="002C2926">
        <w:rPr>
          <w:rFonts w:ascii="Arial" w:hAnsi="Arial" w:cs="Arial"/>
          <w:b/>
          <w:sz w:val="24"/>
          <w:szCs w:val="24"/>
        </w:rPr>
        <w:t>Sala de recursos:</w:t>
      </w:r>
      <w:r>
        <w:t xml:space="preserve"> </w:t>
      </w:r>
      <w:r w:rsidRPr="002C2926">
        <w:rPr>
          <w:rFonts w:ascii="Arial" w:hAnsi="Arial" w:cs="Arial"/>
          <w:sz w:val="24"/>
          <w:szCs w:val="24"/>
        </w:rPr>
        <w:t>Oportunidade para os alunos conhecerem a sala de atendimento pedagógico especializado e entrarem em contato com alguns recursos existentes nesta sala, visando a valorização do atendimento realizado e o respeito ao aluno que necessita do mesmo. Demais encontros: quando necessário são realizados mais encontros com a sala de aula, propondo outras dinâmicas de grupo.</w:t>
      </w:r>
    </w:p>
    <w:p w14:paraId="0D6669A0" w14:textId="77777777" w:rsidR="002C2926" w:rsidRPr="002C2926" w:rsidRDefault="002C2926" w:rsidP="002C2926">
      <w:pPr>
        <w:shd w:val="clear" w:color="auto" w:fill="FFFFFF"/>
        <w:spacing w:after="0" w:line="360" w:lineRule="auto"/>
        <w:ind w:left="360"/>
        <w:jc w:val="both"/>
        <w:rPr>
          <w:rFonts w:ascii="Arial" w:eastAsia="Times New Roman" w:hAnsi="Arial" w:cs="Arial"/>
          <w:sz w:val="24"/>
          <w:szCs w:val="24"/>
          <w:lang w:eastAsia="pt-BR"/>
        </w:rPr>
      </w:pPr>
    </w:p>
    <w:p w14:paraId="2CEEE94E" w14:textId="77777777" w:rsidR="00AB28F4" w:rsidRPr="00AB28F4" w:rsidRDefault="00AB28F4" w:rsidP="002C2926">
      <w:pPr>
        <w:shd w:val="clear" w:color="auto" w:fill="FFFFFF"/>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b/>
          <w:bCs/>
          <w:color w:val="212529"/>
          <w:sz w:val="24"/>
          <w:szCs w:val="24"/>
          <w:lang w:eastAsia="pt-BR"/>
        </w:rPr>
        <w:t>9.  CRONOGRAMA DE EXECUÇÃO DO PROJETO DIDÁTICO</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7"/>
        <w:gridCol w:w="2001"/>
        <w:gridCol w:w="834"/>
        <w:gridCol w:w="567"/>
        <w:gridCol w:w="851"/>
        <w:gridCol w:w="492"/>
        <w:gridCol w:w="502"/>
        <w:gridCol w:w="517"/>
        <w:gridCol w:w="482"/>
        <w:gridCol w:w="497"/>
        <w:gridCol w:w="1096"/>
        <w:gridCol w:w="524"/>
      </w:tblGrid>
      <w:tr w:rsidR="00AB28F4" w:rsidRPr="00AB28F4" w14:paraId="1710EEA9" w14:textId="77777777" w:rsidTr="00DE542D">
        <w:tc>
          <w:tcPr>
            <w:tcW w:w="9080" w:type="dxa"/>
            <w:gridSpan w:val="12"/>
            <w:tcBorders>
              <w:top w:val="outset" w:sz="6" w:space="0" w:color="auto"/>
              <w:left w:val="outset" w:sz="6" w:space="0" w:color="auto"/>
              <w:bottom w:val="outset" w:sz="6" w:space="0" w:color="auto"/>
              <w:right w:val="outset" w:sz="6" w:space="0" w:color="auto"/>
            </w:tcBorders>
            <w:shd w:val="clear" w:color="auto" w:fill="FFFFFF"/>
            <w:hideMark/>
          </w:tcPr>
          <w:p w14:paraId="6479286E"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b/>
                <w:bCs/>
                <w:color w:val="212529"/>
                <w:sz w:val="24"/>
                <w:szCs w:val="24"/>
                <w:lang w:eastAsia="pt-BR"/>
              </w:rPr>
              <w:t>CRONOGRAMA DE EXECUÇÃO</w:t>
            </w:r>
          </w:p>
        </w:tc>
      </w:tr>
      <w:tr w:rsidR="00AB28F4" w:rsidRPr="00AB28F4" w14:paraId="69D9E7D3" w14:textId="77777777" w:rsidTr="00DE542D">
        <w:tc>
          <w:tcPr>
            <w:tcW w:w="717"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7FA0960B"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b/>
                <w:bCs/>
                <w:color w:val="212529"/>
                <w:sz w:val="24"/>
                <w:szCs w:val="24"/>
                <w:lang w:eastAsia="pt-BR"/>
              </w:rPr>
              <w:t>Item</w:t>
            </w:r>
          </w:p>
        </w:tc>
        <w:tc>
          <w:tcPr>
            <w:tcW w:w="200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4EA91D3B"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b/>
                <w:bCs/>
                <w:color w:val="212529"/>
                <w:sz w:val="24"/>
                <w:szCs w:val="24"/>
                <w:lang w:eastAsia="pt-BR"/>
              </w:rPr>
              <w:t>Atividade</w:t>
            </w:r>
          </w:p>
        </w:tc>
        <w:tc>
          <w:tcPr>
            <w:tcW w:w="6362" w:type="dxa"/>
            <w:gridSpan w:val="10"/>
            <w:tcBorders>
              <w:top w:val="outset" w:sz="6" w:space="0" w:color="auto"/>
              <w:left w:val="outset" w:sz="6" w:space="0" w:color="auto"/>
              <w:bottom w:val="outset" w:sz="6" w:space="0" w:color="auto"/>
              <w:right w:val="outset" w:sz="6" w:space="0" w:color="auto"/>
            </w:tcBorders>
            <w:shd w:val="clear" w:color="auto" w:fill="FFFFFF"/>
            <w:hideMark/>
          </w:tcPr>
          <w:p w14:paraId="48D33660"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b/>
                <w:bCs/>
                <w:color w:val="212529"/>
                <w:sz w:val="24"/>
                <w:szCs w:val="24"/>
                <w:lang w:eastAsia="pt-BR"/>
              </w:rPr>
              <w:t>MÊS</w:t>
            </w:r>
          </w:p>
        </w:tc>
      </w:tr>
      <w:tr w:rsidR="00DE542D" w:rsidRPr="00AB28F4" w14:paraId="723B3E89" w14:textId="77777777" w:rsidTr="00DE542D">
        <w:tc>
          <w:tcPr>
            <w:tcW w:w="7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9F7985"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p>
        </w:tc>
        <w:tc>
          <w:tcPr>
            <w:tcW w:w="20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05C46C"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p>
        </w:tc>
        <w:tc>
          <w:tcPr>
            <w:tcW w:w="834" w:type="dxa"/>
            <w:tcBorders>
              <w:top w:val="outset" w:sz="6" w:space="0" w:color="auto"/>
              <w:left w:val="outset" w:sz="6" w:space="0" w:color="auto"/>
              <w:bottom w:val="outset" w:sz="6" w:space="0" w:color="auto"/>
              <w:right w:val="outset" w:sz="6" w:space="0" w:color="auto"/>
            </w:tcBorders>
            <w:shd w:val="clear" w:color="auto" w:fill="FFFFFF"/>
            <w:hideMark/>
          </w:tcPr>
          <w:p w14:paraId="344D4CA9"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b/>
                <w:bCs/>
                <w:color w:val="212529"/>
                <w:sz w:val="24"/>
                <w:szCs w:val="24"/>
                <w:lang w:eastAsia="pt-BR"/>
              </w:rPr>
              <w:t>Fev</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14:paraId="1482B8C1"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b/>
                <w:bCs/>
                <w:color w:val="212529"/>
                <w:sz w:val="24"/>
                <w:szCs w:val="24"/>
                <w:lang w:eastAsia="pt-BR"/>
              </w:rPr>
              <w:t>Mar</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75F670EB"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b/>
                <w:bCs/>
                <w:color w:val="212529"/>
                <w:sz w:val="24"/>
                <w:szCs w:val="24"/>
                <w:lang w:eastAsia="pt-BR"/>
              </w:rPr>
              <w:t>Abr</w:t>
            </w:r>
          </w:p>
        </w:tc>
        <w:tc>
          <w:tcPr>
            <w:tcW w:w="492" w:type="dxa"/>
            <w:tcBorders>
              <w:top w:val="outset" w:sz="6" w:space="0" w:color="auto"/>
              <w:left w:val="outset" w:sz="6" w:space="0" w:color="auto"/>
              <w:bottom w:val="outset" w:sz="6" w:space="0" w:color="auto"/>
              <w:right w:val="outset" w:sz="6" w:space="0" w:color="auto"/>
            </w:tcBorders>
            <w:shd w:val="clear" w:color="auto" w:fill="FFFFFF"/>
            <w:hideMark/>
          </w:tcPr>
          <w:p w14:paraId="0A56D90A"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b/>
                <w:bCs/>
                <w:color w:val="212529"/>
                <w:sz w:val="24"/>
                <w:szCs w:val="24"/>
                <w:lang w:eastAsia="pt-BR"/>
              </w:rPr>
              <w:t>Mai</w:t>
            </w:r>
          </w:p>
        </w:tc>
        <w:tc>
          <w:tcPr>
            <w:tcW w:w="502" w:type="dxa"/>
            <w:tcBorders>
              <w:top w:val="outset" w:sz="6" w:space="0" w:color="auto"/>
              <w:left w:val="outset" w:sz="6" w:space="0" w:color="auto"/>
              <w:bottom w:val="outset" w:sz="6" w:space="0" w:color="auto"/>
              <w:right w:val="outset" w:sz="6" w:space="0" w:color="auto"/>
            </w:tcBorders>
            <w:shd w:val="clear" w:color="auto" w:fill="FFFFFF"/>
            <w:hideMark/>
          </w:tcPr>
          <w:p w14:paraId="40D11D3D"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b/>
                <w:bCs/>
                <w:color w:val="212529"/>
                <w:sz w:val="24"/>
                <w:szCs w:val="24"/>
                <w:lang w:eastAsia="pt-BR"/>
              </w:rPr>
              <w:t>Jun</w:t>
            </w:r>
          </w:p>
        </w:tc>
        <w:tc>
          <w:tcPr>
            <w:tcW w:w="517" w:type="dxa"/>
            <w:tcBorders>
              <w:top w:val="outset" w:sz="6" w:space="0" w:color="auto"/>
              <w:left w:val="outset" w:sz="6" w:space="0" w:color="auto"/>
              <w:bottom w:val="outset" w:sz="6" w:space="0" w:color="auto"/>
              <w:right w:val="outset" w:sz="6" w:space="0" w:color="auto"/>
            </w:tcBorders>
            <w:shd w:val="clear" w:color="auto" w:fill="FFFFFF"/>
            <w:hideMark/>
          </w:tcPr>
          <w:p w14:paraId="315B8760"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b/>
                <w:bCs/>
                <w:color w:val="212529"/>
                <w:sz w:val="24"/>
                <w:szCs w:val="24"/>
                <w:lang w:eastAsia="pt-BR"/>
              </w:rPr>
              <w:t>Ago</w:t>
            </w:r>
          </w:p>
        </w:tc>
        <w:tc>
          <w:tcPr>
            <w:tcW w:w="482" w:type="dxa"/>
            <w:tcBorders>
              <w:top w:val="outset" w:sz="6" w:space="0" w:color="auto"/>
              <w:left w:val="outset" w:sz="6" w:space="0" w:color="auto"/>
              <w:bottom w:val="outset" w:sz="6" w:space="0" w:color="auto"/>
              <w:right w:val="outset" w:sz="6" w:space="0" w:color="auto"/>
            </w:tcBorders>
            <w:shd w:val="clear" w:color="auto" w:fill="FFFFFF"/>
            <w:hideMark/>
          </w:tcPr>
          <w:p w14:paraId="1F653C07"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b/>
                <w:bCs/>
                <w:color w:val="212529"/>
                <w:sz w:val="24"/>
                <w:szCs w:val="24"/>
                <w:lang w:eastAsia="pt-BR"/>
              </w:rPr>
              <w:t>Set</w:t>
            </w:r>
          </w:p>
        </w:tc>
        <w:tc>
          <w:tcPr>
            <w:tcW w:w="497" w:type="dxa"/>
            <w:tcBorders>
              <w:top w:val="outset" w:sz="6" w:space="0" w:color="auto"/>
              <w:left w:val="outset" w:sz="6" w:space="0" w:color="auto"/>
              <w:bottom w:val="outset" w:sz="6" w:space="0" w:color="auto"/>
              <w:right w:val="outset" w:sz="6" w:space="0" w:color="auto"/>
            </w:tcBorders>
            <w:shd w:val="clear" w:color="auto" w:fill="FFFFFF"/>
            <w:hideMark/>
          </w:tcPr>
          <w:p w14:paraId="09BC9D55"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b/>
                <w:bCs/>
                <w:color w:val="212529"/>
                <w:sz w:val="24"/>
                <w:szCs w:val="24"/>
                <w:lang w:eastAsia="pt-BR"/>
              </w:rPr>
              <w:t>Out</w:t>
            </w:r>
          </w:p>
        </w:tc>
        <w:tc>
          <w:tcPr>
            <w:tcW w:w="1096" w:type="dxa"/>
            <w:tcBorders>
              <w:top w:val="outset" w:sz="6" w:space="0" w:color="auto"/>
              <w:left w:val="outset" w:sz="6" w:space="0" w:color="auto"/>
              <w:bottom w:val="outset" w:sz="6" w:space="0" w:color="auto"/>
              <w:right w:val="outset" w:sz="6" w:space="0" w:color="auto"/>
            </w:tcBorders>
            <w:shd w:val="clear" w:color="auto" w:fill="FFFFFF"/>
            <w:hideMark/>
          </w:tcPr>
          <w:p w14:paraId="23EC6F9E"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b/>
                <w:bCs/>
                <w:color w:val="212529"/>
                <w:sz w:val="24"/>
                <w:szCs w:val="24"/>
                <w:lang w:eastAsia="pt-BR"/>
              </w:rPr>
              <w:t>Nov</w:t>
            </w:r>
          </w:p>
        </w:tc>
        <w:tc>
          <w:tcPr>
            <w:tcW w:w="524" w:type="dxa"/>
            <w:tcBorders>
              <w:top w:val="outset" w:sz="6" w:space="0" w:color="auto"/>
              <w:left w:val="outset" w:sz="6" w:space="0" w:color="auto"/>
              <w:bottom w:val="outset" w:sz="6" w:space="0" w:color="auto"/>
              <w:right w:val="outset" w:sz="6" w:space="0" w:color="auto"/>
            </w:tcBorders>
            <w:shd w:val="clear" w:color="auto" w:fill="FFFFFF"/>
            <w:hideMark/>
          </w:tcPr>
          <w:p w14:paraId="4082BA8B"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b/>
                <w:bCs/>
                <w:color w:val="212529"/>
                <w:sz w:val="24"/>
                <w:szCs w:val="24"/>
                <w:lang w:eastAsia="pt-BR"/>
              </w:rPr>
              <w:t>Dez</w:t>
            </w:r>
          </w:p>
        </w:tc>
      </w:tr>
      <w:tr w:rsidR="00DE542D" w:rsidRPr="00AB28F4" w14:paraId="26E6450C" w14:textId="77777777" w:rsidTr="00DE542D">
        <w:tc>
          <w:tcPr>
            <w:tcW w:w="717" w:type="dxa"/>
            <w:tcBorders>
              <w:top w:val="outset" w:sz="6" w:space="0" w:color="auto"/>
              <w:left w:val="outset" w:sz="6" w:space="0" w:color="auto"/>
              <w:bottom w:val="outset" w:sz="6" w:space="0" w:color="auto"/>
              <w:right w:val="outset" w:sz="6" w:space="0" w:color="auto"/>
            </w:tcBorders>
            <w:shd w:val="clear" w:color="auto" w:fill="FFFFFF"/>
            <w:hideMark/>
          </w:tcPr>
          <w:p w14:paraId="65DAF804"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1</w:t>
            </w:r>
          </w:p>
        </w:tc>
        <w:tc>
          <w:tcPr>
            <w:tcW w:w="2001" w:type="dxa"/>
            <w:tcBorders>
              <w:top w:val="outset" w:sz="6" w:space="0" w:color="auto"/>
              <w:left w:val="outset" w:sz="6" w:space="0" w:color="auto"/>
              <w:bottom w:val="outset" w:sz="6" w:space="0" w:color="auto"/>
              <w:right w:val="outset" w:sz="6" w:space="0" w:color="auto"/>
            </w:tcBorders>
            <w:shd w:val="clear" w:color="auto" w:fill="FFFFFF"/>
            <w:hideMark/>
          </w:tcPr>
          <w:p w14:paraId="1C69A12C"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Reunião de pais</w:t>
            </w:r>
          </w:p>
        </w:tc>
        <w:tc>
          <w:tcPr>
            <w:tcW w:w="834" w:type="dxa"/>
            <w:tcBorders>
              <w:top w:val="outset" w:sz="6" w:space="0" w:color="auto"/>
              <w:left w:val="outset" w:sz="6" w:space="0" w:color="auto"/>
              <w:bottom w:val="outset" w:sz="6" w:space="0" w:color="auto"/>
              <w:right w:val="outset" w:sz="6" w:space="0" w:color="auto"/>
            </w:tcBorders>
            <w:shd w:val="clear" w:color="auto" w:fill="FFFFFF"/>
            <w:hideMark/>
          </w:tcPr>
          <w:p w14:paraId="1B58E828"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14:paraId="3CCF11D6"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r w:rsidR="002C2926">
              <w:rPr>
                <w:rFonts w:ascii="Arial" w:eastAsia="Times New Roman" w:hAnsi="Arial" w:cs="Arial"/>
                <w:color w:val="212529"/>
                <w:sz w:val="24"/>
                <w:szCs w:val="24"/>
                <w:lang w:eastAsia="pt-BR"/>
              </w:rPr>
              <w:t>x</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6EEC0745"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492" w:type="dxa"/>
            <w:tcBorders>
              <w:top w:val="outset" w:sz="6" w:space="0" w:color="auto"/>
              <w:left w:val="outset" w:sz="6" w:space="0" w:color="auto"/>
              <w:bottom w:val="outset" w:sz="6" w:space="0" w:color="auto"/>
              <w:right w:val="outset" w:sz="6" w:space="0" w:color="auto"/>
            </w:tcBorders>
            <w:shd w:val="clear" w:color="auto" w:fill="FFFFFF"/>
            <w:hideMark/>
          </w:tcPr>
          <w:p w14:paraId="6FDFDBAC"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502" w:type="dxa"/>
            <w:tcBorders>
              <w:top w:val="outset" w:sz="6" w:space="0" w:color="auto"/>
              <w:left w:val="outset" w:sz="6" w:space="0" w:color="auto"/>
              <w:bottom w:val="outset" w:sz="6" w:space="0" w:color="auto"/>
              <w:right w:val="outset" w:sz="6" w:space="0" w:color="auto"/>
            </w:tcBorders>
            <w:shd w:val="clear" w:color="auto" w:fill="FFFFFF"/>
            <w:hideMark/>
          </w:tcPr>
          <w:p w14:paraId="79FB4E31"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517" w:type="dxa"/>
            <w:tcBorders>
              <w:top w:val="outset" w:sz="6" w:space="0" w:color="auto"/>
              <w:left w:val="outset" w:sz="6" w:space="0" w:color="auto"/>
              <w:bottom w:val="outset" w:sz="6" w:space="0" w:color="auto"/>
              <w:right w:val="outset" w:sz="6" w:space="0" w:color="auto"/>
            </w:tcBorders>
            <w:shd w:val="clear" w:color="auto" w:fill="FFFFFF"/>
            <w:hideMark/>
          </w:tcPr>
          <w:p w14:paraId="38F39F9E"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482" w:type="dxa"/>
            <w:tcBorders>
              <w:top w:val="outset" w:sz="6" w:space="0" w:color="auto"/>
              <w:left w:val="outset" w:sz="6" w:space="0" w:color="auto"/>
              <w:bottom w:val="outset" w:sz="6" w:space="0" w:color="auto"/>
              <w:right w:val="outset" w:sz="6" w:space="0" w:color="auto"/>
            </w:tcBorders>
            <w:shd w:val="clear" w:color="auto" w:fill="FFFFFF"/>
            <w:hideMark/>
          </w:tcPr>
          <w:p w14:paraId="753F46F0"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497" w:type="dxa"/>
            <w:tcBorders>
              <w:top w:val="outset" w:sz="6" w:space="0" w:color="auto"/>
              <w:left w:val="outset" w:sz="6" w:space="0" w:color="auto"/>
              <w:bottom w:val="outset" w:sz="6" w:space="0" w:color="auto"/>
              <w:right w:val="outset" w:sz="6" w:space="0" w:color="auto"/>
            </w:tcBorders>
            <w:shd w:val="clear" w:color="auto" w:fill="FFFFFF"/>
            <w:hideMark/>
          </w:tcPr>
          <w:p w14:paraId="17915D86"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1096" w:type="dxa"/>
            <w:tcBorders>
              <w:top w:val="outset" w:sz="6" w:space="0" w:color="auto"/>
              <w:left w:val="outset" w:sz="6" w:space="0" w:color="auto"/>
              <w:bottom w:val="outset" w:sz="6" w:space="0" w:color="auto"/>
              <w:right w:val="outset" w:sz="6" w:space="0" w:color="auto"/>
            </w:tcBorders>
            <w:shd w:val="clear" w:color="auto" w:fill="FFFFFF"/>
            <w:hideMark/>
          </w:tcPr>
          <w:p w14:paraId="3EBDACBB"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524" w:type="dxa"/>
            <w:tcBorders>
              <w:top w:val="outset" w:sz="6" w:space="0" w:color="auto"/>
              <w:left w:val="outset" w:sz="6" w:space="0" w:color="auto"/>
              <w:bottom w:val="outset" w:sz="6" w:space="0" w:color="auto"/>
              <w:right w:val="outset" w:sz="6" w:space="0" w:color="auto"/>
            </w:tcBorders>
            <w:shd w:val="clear" w:color="auto" w:fill="FFFFFF"/>
            <w:hideMark/>
          </w:tcPr>
          <w:p w14:paraId="0D984D9D"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r>
      <w:tr w:rsidR="00DE542D" w:rsidRPr="00AB28F4" w14:paraId="6C9BE442" w14:textId="77777777" w:rsidTr="00DE542D">
        <w:tc>
          <w:tcPr>
            <w:tcW w:w="717" w:type="dxa"/>
            <w:tcBorders>
              <w:top w:val="outset" w:sz="6" w:space="0" w:color="auto"/>
              <w:left w:val="outset" w:sz="6" w:space="0" w:color="auto"/>
              <w:bottom w:val="outset" w:sz="6" w:space="0" w:color="auto"/>
              <w:right w:val="outset" w:sz="6" w:space="0" w:color="auto"/>
            </w:tcBorders>
            <w:shd w:val="clear" w:color="auto" w:fill="FFFFFF"/>
            <w:hideMark/>
          </w:tcPr>
          <w:p w14:paraId="6AF39BFF"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2</w:t>
            </w:r>
          </w:p>
        </w:tc>
        <w:tc>
          <w:tcPr>
            <w:tcW w:w="2001" w:type="dxa"/>
            <w:tcBorders>
              <w:top w:val="outset" w:sz="6" w:space="0" w:color="auto"/>
              <w:left w:val="outset" w:sz="6" w:space="0" w:color="auto"/>
              <w:bottom w:val="outset" w:sz="6" w:space="0" w:color="auto"/>
              <w:right w:val="outset" w:sz="6" w:space="0" w:color="auto"/>
            </w:tcBorders>
            <w:shd w:val="clear" w:color="auto" w:fill="FFFFFF"/>
            <w:hideMark/>
          </w:tcPr>
          <w:p w14:paraId="1EB48026"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Jogo das emoções</w:t>
            </w:r>
          </w:p>
        </w:tc>
        <w:tc>
          <w:tcPr>
            <w:tcW w:w="834" w:type="dxa"/>
            <w:tcBorders>
              <w:top w:val="outset" w:sz="6" w:space="0" w:color="auto"/>
              <w:left w:val="outset" w:sz="6" w:space="0" w:color="auto"/>
              <w:bottom w:val="outset" w:sz="6" w:space="0" w:color="auto"/>
              <w:right w:val="outset" w:sz="6" w:space="0" w:color="auto"/>
            </w:tcBorders>
            <w:shd w:val="clear" w:color="auto" w:fill="FFFFFF"/>
            <w:hideMark/>
          </w:tcPr>
          <w:p w14:paraId="0DA4E4AF"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14:paraId="09E5CDDE"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50176B47"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x</w:t>
            </w:r>
          </w:p>
        </w:tc>
        <w:tc>
          <w:tcPr>
            <w:tcW w:w="492" w:type="dxa"/>
            <w:tcBorders>
              <w:top w:val="outset" w:sz="6" w:space="0" w:color="auto"/>
              <w:left w:val="outset" w:sz="6" w:space="0" w:color="auto"/>
              <w:bottom w:val="outset" w:sz="6" w:space="0" w:color="auto"/>
              <w:right w:val="outset" w:sz="6" w:space="0" w:color="auto"/>
            </w:tcBorders>
            <w:shd w:val="clear" w:color="auto" w:fill="FFFFFF"/>
            <w:hideMark/>
          </w:tcPr>
          <w:p w14:paraId="2D7B7463"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r w:rsidR="002C2926">
              <w:rPr>
                <w:rFonts w:ascii="Arial" w:eastAsia="Times New Roman" w:hAnsi="Arial" w:cs="Arial"/>
                <w:color w:val="212529"/>
                <w:sz w:val="24"/>
                <w:szCs w:val="24"/>
                <w:lang w:eastAsia="pt-BR"/>
              </w:rPr>
              <w:t>x</w:t>
            </w:r>
          </w:p>
        </w:tc>
        <w:tc>
          <w:tcPr>
            <w:tcW w:w="502" w:type="dxa"/>
            <w:tcBorders>
              <w:top w:val="outset" w:sz="6" w:space="0" w:color="auto"/>
              <w:left w:val="outset" w:sz="6" w:space="0" w:color="auto"/>
              <w:bottom w:val="outset" w:sz="6" w:space="0" w:color="auto"/>
              <w:right w:val="outset" w:sz="6" w:space="0" w:color="auto"/>
            </w:tcBorders>
            <w:shd w:val="clear" w:color="auto" w:fill="FFFFFF"/>
            <w:hideMark/>
          </w:tcPr>
          <w:p w14:paraId="742CBB86"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517" w:type="dxa"/>
            <w:tcBorders>
              <w:top w:val="outset" w:sz="6" w:space="0" w:color="auto"/>
              <w:left w:val="outset" w:sz="6" w:space="0" w:color="auto"/>
              <w:bottom w:val="outset" w:sz="6" w:space="0" w:color="auto"/>
              <w:right w:val="outset" w:sz="6" w:space="0" w:color="auto"/>
            </w:tcBorders>
            <w:shd w:val="clear" w:color="auto" w:fill="FFFFFF"/>
            <w:hideMark/>
          </w:tcPr>
          <w:p w14:paraId="73230168"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482" w:type="dxa"/>
            <w:tcBorders>
              <w:top w:val="outset" w:sz="6" w:space="0" w:color="auto"/>
              <w:left w:val="outset" w:sz="6" w:space="0" w:color="auto"/>
              <w:bottom w:val="outset" w:sz="6" w:space="0" w:color="auto"/>
              <w:right w:val="outset" w:sz="6" w:space="0" w:color="auto"/>
            </w:tcBorders>
            <w:shd w:val="clear" w:color="auto" w:fill="FFFFFF"/>
            <w:hideMark/>
          </w:tcPr>
          <w:p w14:paraId="20F9EB31"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497" w:type="dxa"/>
            <w:tcBorders>
              <w:top w:val="outset" w:sz="6" w:space="0" w:color="auto"/>
              <w:left w:val="outset" w:sz="6" w:space="0" w:color="auto"/>
              <w:bottom w:val="outset" w:sz="6" w:space="0" w:color="auto"/>
              <w:right w:val="outset" w:sz="6" w:space="0" w:color="auto"/>
            </w:tcBorders>
            <w:shd w:val="clear" w:color="auto" w:fill="FFFFFF"/>
            <w:hideMark/>
          </w:tcPr>
          <w:p w14:paraId="2EC08CBF"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1096" w:type="dxa"/>
            <w:tcBorders>
              <w:top w:val="outset" w:sz="6" w:space="0" w:color="auto"/>
              <w:left w:val="outset" w:sz="6" w:space="0" w:color="auto"/>
              <w:bottom w:val="outset" w:sz="6" w:space="0" w:color="auto"/>
              <w:right w:val="outset" w:sz="6" w:space="0" w:color="auto"/>
            </w:tcBorders>
            <w:shd w:val="clear" w:color="auto" w:fill="FFFFFF"/>
            <w:hideMark/>
          </w:tcPr>
          <w:p w14:paraId="2BE43BFA"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524" w:type="dxa"/>
            <w:tcBorders>
              <w:top w:val="outset" w:sz="6" w:space="0" w:color="auto"/>
              <w:left w:val="outset" w:sz="6" w:space="0" w:color="auto"/>
              <w:bottom w:val="outset" w:sz="6" w:space="0" w:color="auto"/>
              <w:right w:val="outset" w:sz="6" w:space="0" w:color="auto"/>
            </w:tcBorders>
            <w:shd w:val="clear" w:color="auto" w:fill="FFFFFF"/>
            <w:hideMark/>
          </w:tcPr>
          <w:p w14:paraId="6DDDAF53"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r>
      <w:tr w:rsidR="00DE542D" w:rsidRPr="00AB28F4" w14:paraId="45E7C8FB" w14:textId="77777777" w:rsidTr="00DE542D">
        <w:tc>
          <w:tcPr>
            <w:tcW w:w="717" w:type="dxa"/>
            <w:tcBorders>
              <w:top w:val="outset" w:sz="6" w:space="0" w:color="auto"/>
              <w:left w:val="outset" w:sz="6" w:space="0" w:color="auto"/>
              <w:bottom w:val="outset" w:sz="6" w:space="0" w:color="auto"/>
              <w:right w:val="outset" w:sz="6" w:space="0" w:color="auto"/>
            </w:tcBorders>
            <w:shd w:val="clear" w:color="auto" w:fill="FFFFFF"/>
            <w:hideMark/>
          </w:tcPr>
          <w:p w14:paraId="3390A167"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3</w:t>
            </w:r>
          </w:p>
        </w:tc>
        <w:tc>
          <w:tcPr>
            <w:tcW w:w="2001" w:type="dxa"/>
            <w:tcBorders>
              <w:top w:val="outset" w:sz="6" w:space="0" w:color="auto"/>
              <w:left w:val="outset" w:sz="6" w:space="0" w:color="auto"/>
              <w:bottom w:val="outset" w:sz="6" w:space="0" w:color="auto"/>
              <w:right w:val="outset" w:sz="6" w:space="0" w:color="auto"/>
            </w:tcBorders>
            <w:shd w:val="clear" w:color="auto" w:fill="FFFFFF"/>
            <w:hideMark/>
          </w:tcPr>
          <w:p w14:paraId="4E8CB5C6"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Vídeo com HQs</w:t>
            </w:r>
          </w:p>
        </w:tc>
        <w:tc>
          <w:tcPr>
            <w:tcW w:w="834" w:type="dxa"/>
            <w:tcBorders>
              <w:top w:val="outset" w:sz="6" w:space="0" w:color="auto"/>
              <w:left w:val="outset" w:sz="6" w:space="0" w:color="auto"/>
              <w:bottom w:val="outset" w:sz="6" w:space="0" w:color="auto"/>
              <w:right w:val="outset" w:sz="6" w:space="0" w:color="auto"/>
            </w:tcBorders>
            <w:shd w:val="clear" w:color="auto" w:fill="FFFFFF"/>
            <w:hideMark/>
          </w:tcPr>
          <w:p w14:paraId="0726401B"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14:paraId="6175F0BF"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04A1BE49"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492" w:type="dxa"/>
            <w:tcBorders>
              <w:top w:val="outset" w:sz="6" w:space="0" w:color="auto"/>
              <w:left w:val="outset" w:sz="6" w:space="0" w:color="auto"/>
              <w:bottom w:val="outset" w:sz="6" w:space="0" w:color="auto"/>
              <w:right w:val="outset" w:sz="6" w:space="0" w:color="auto"/>
            </w:tcBorders>
            <w:shd w:val="clear" w:color="auto" w:fill="FFFFFF"/>
            <w:hideMark/>
          </w:tcPr>
          <w:p w14:paraId="4C0DA367"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x</w:t>
            </w:r>
          </w:p>
        </w:tc>
        <w:tc>
          <w:tcPr>
            <w:tcW w:w="502" w:type="dxa"/>
            <w:tcBorders>
              <w:top w:val="outset" w:sz="6" w:space="0" w:color="auto"/>
              <w:left w:val="outset" w:sz="6" w:space="0" w:color="auto"/>
              <w:bottom w:val="outset" w:sz="6" w:space="0" w:color="auto"/>
              <w:right w:val="outset" w:sz="6" w:space="0" w:color="auto"/>
            </w:tcBorders>
            <w:shd w:val="clear" w:color="auto" w:fill="FFFFFF"/>
            <w:hideMark/>
          </w:tcPr>
          <w:p w14:paraId="424278B0"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517" w:type="dxa"/>
            <w:tcBorders>
              <w:top w:val="outset" w:sz="6" w:space="0" w:color="auto"/>
              <w:left w:val="outset" w:sz="6" w:space="0" w:color="auto"/>
              <w:bottom w:val="outset" w:sz="6" w:space="0" w:color="auto"/>
              <w:right w:val="outset" w:sz="6" w:space="0" w:color="auto"/>
            </w:tcBorders>
            <w:shd w:val="clear" w:color="auto" w:fill="FFFFFF"/>
            <w:hideMark/>
          </w:tcPr>
          <w:p w14:paraId="0B1CE2B7"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482" w:type="dxa"/>
            <w:tcBorders>
              <w:top w:val="outset" w:sz="6" w:space="0" w:color="auto"/>
              <w:left w:val="outset" w:sz="6" w:space="0" w:color="auto"/>
              <w:bottom w:val="outset" w:sz="6" w:space="0" w:color="auto"/>
              <w:right w:val="outset" w:sz="6" w:space="0" w:color="auto"/>
            </w:tcBorders>
            <w:shd w:val="clear" w:color="auto" w:fill="FFFFFF"/>
            <w:hideMark/>
          </w:tcPr>
          <w:p w14:paraId="6E3233BC"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497" w:type="dxa"/>
            <w:tcBorders>
              <w:top w:val="outset" w:sz="6" w:space="0" w:color="auto"/>
              <w:left w:val="outset" w:sz="6" w:space="0" w:color="auto"/>
              <w:bottom w:val="outset" w:sz="6" w:space="0" w:color="auto"/>
              <w:right w:val="outset" w:sz="6" w:space="0" w:color="auto"/>
            </w:tcBorders>
            <w:shd w:val="clear" w:color="auto" w:fill="FFFFFF"/>
            <w:hideMark/>
          </w:tcPr>
          <w:p w14:paraId="16F7A86A"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1096" w:type="dxa"/>
            <w:tcBorders>
              <w:top w:val="outset" w:sz="6" w:space="0" w:color="auto"/>
              <w:left w:val="outset" w:sz="6" w:space="0" w:color="auto"/>
              <w:bottom w:val="outset" w:sz="6" w:space="0" w:color="auto"/>
              <w:right w:val="outset" w:sz="6" w:space="0" w:color="auto"/>
            </w:tcBorders>
            <w:shd w:val="clear" w:color="auto" w:fill="FFFFFF"/>
            <w:hideMark/>
          </w:tcPr>
          <w:p w14:paraId="36049A63"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524" w:type="dxa"/>
            <w:tcBorders>
              <w:top w:val="outset" w:sz="6" w:space="0" w:color="auto"/>
              <w:left w:val="outset" w:sz="6" w:space="0" w:color="auto"/>
              <w:bottom w:val="outset" w:sz="6" w:space="0" w:color="auto"/>
              <w:right w:val="outset" w:sz="6" w:space="0" w:color="auto"/>
            </w:tcBorders>
            <w:shd w:val="clear" w:color="auto" w:fill="FFFFFF"/>
            <w:hideMark/>
          </w:tcPr>
          <w:p w14:paraId="69A3A46D"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r>
      <w:tr w:rsidR="00DE542D" w:rsidRPr="00AB28F4" w14:paraId="0617488D" w14:textId="77777777" w:rsidTr="00DE542D">
        <w:tc>
          <w:tcPr>
            <w:tcW w:w="717" w:type="dxa"/>
            <w:tcBorders>
              <w:top w:val="outset" w:sz="6" w:space="0" w:color="auto"/>
              <w:left w:val="outset" w:sz="6" w:space="0" w:color="auto"/>
              <w:bottom w:val="outset" w:sz="6" w:space="0" w:color="auto"/>
              <w:right w:val="outset" w:sz="6" w:space="0" w:color="auto"/>
            </w:tcBorders>
            <w:shd w:val="clear" w:color="auto" w:fill="FFFFFF"/>
            <w:hideMark/>
          </w:tcPr>
          <w:p w14:paraId="681627C9"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4</w:t>
            </w:r>
          </w:p>
        </w:tc>
        <w:tc>
          <w:tcPr>
            <w:tcW w:w="2001" w:type="dxa"/>
            <w:tcBorders>
              <w:top w:val="outset" w:sz="6" w:space="0" w:color="auto"/>
              <w:left w:val="outset" w:sz="6" w:space="0" w:color="auto"/>
              <w:bottom w:val="outset" w:sz="6" w:space="0" w:color="auto"/>
              <w:right w:val="outset" w:sz="6" w:space="0" w:color="auto"/>
            </w:tcBorders>
            <w:shd w:val="clear" w:color="auto" w:fill="FFFFFF"/>
            <w:hideMark/>
          </w:tcPr>
          <w:p w14:paraId="35014BB9" w14:textId="77777777" w:rsidR="00AB28F4" w:rsidRPr="00AB28F4" w:rsidRDefault="00AB28F4" w:rsidP="00AB28F4">
            <w:pPr>
              <w:spacing w:after="0" w:line="360" w:lineRule="auto"/>
              <w:jc w:val="both"/>
              <w:rPr>
                <w:rFonts w:ascii="Arial" w:eastAsia="Times New Roman" w:hAnsi="Arial" w:cs="Arial"/>
                <w:b/>
                <w:color w:val="212529"/>
                <w:sz w:val="24"/>
                <w:szCs w:val="24"/>
                <w:lang w:eastAsia="pt-BR"/>
              </w:rPr>
            </w:pPr>
            <w:r w:rsidRPr="00AB28F4">
              <w:rPr>
                <w:rFonts w:ascii="Arial" w:eastAsia="Times New Roman" w:hAnsi="Arial" w:cs="Arial"/>
                <w:b/>
                <w:color w:val="212529"/>
                <w:sz w:val="24"/>
                <w:szCs w:val="24"/>
                <w:lang w:eastAsia="pt-BR"/>
              </w:rPr>
              <w:t> </w:t>
            </w:r>
            <w:r w:rsidR="002C2926" w:rsidRPr="00510810">
              <w:rPr>
                <w:rStyle w:val="Forte"/>
                <w:rFonts w:ascii="Arial" w:hAnsi="Arial" w:cs="Arial"/>
                <w:b w:val="0"/>
                <w:sz w:val="24"/>
                <w:szCs w:val="24"/>
              </w:rPr>
              <w:t>Projeto de Leitura</w:t>
            </w:r>
            <w:r w:rsidR="002C2926" w:rsidRPr="00510810">
              <w:rPr>
                <w:rFonts w:ascii="Arial" w:hAnsi="Arial" w:cs="Arial"/>
                <w:b/>
              </w:rPr>
              <w:t>:</w:t>
            </w:r>
          </w:p>
        </w:tc>
        <w:tc>
          <w:tcPr>
            <w:tcW w:w="834" w:type="dxa"/>
            <w:tcBorders>
              <w:top w:val="outset" w:sz="6" w:space="0" w:color="auto"/>
              <w:left w:val="outset" w:sz="6" w:space="0" w:color="auto"/>
              <w:bottom w:val="outset" w:sz="6" w:space="0" w:color="auto"/>
              <w:right w:val="outset" w:sz="6" w:space="0" w:color="auto"/>
            </w:tcBorders>
            <w:shd w:val="clear" w:color="auto" w:fill="FFFFFF"/>
            <w:hideMark/>
          </w:tcPr>
          <w:p w14:paraId="0DC2BBCC"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14:paraId="02AB2E72"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7C217AC4"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492" w:type="dxa"/>
            <w:tcBorders>
              <w:top w:val="outset" w:sz="6" w:space="0" w:color="auto"/>
              <w:left w:val="outset" w:sz="6" w:space="0" w:color="auto"/>
              <w:bottom w:val="outset" w:sz="6" w:space="0" w:color="auto"/>
              <w:right w:val="outset" w:sz="6" w:space="0" w:color="auto"/>
            </w:tcBorders>
            <w:shd w:val="clear" w:color="auto" w:fill="FFFFFF"/>
            <w:hideMark/>
          </w:tcPr>
          <w:p w14:paraId="2B6FA99E"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r w:rsidR="002C2926">
              <w:rPr>
                <w:rFonts w:ascii="Arial" w:eastAsia="Times New Roman" w:hAnsi="Arial" w:cs="Arial"/>
                <w:color w:val="212529"/>
                <w:sz w:val="24"/>
                <w:szCs w:val="24"/>
                <w:lang w:eastAsia="pt-BR"/>
              </w:rPr>
              <w:t>x</w:t>
            </w:r>
          </w:p>
        </w:tc>
        <w:tc>
          <w:tcPr>
            <w:tcW w:w="502" w:type="dxa"/>
            <w:tcBorders>
              <w:top w:val="outset" w:sz="6" w:space="0" w:color="auto"/>
              <w:left w:val="outset" w:sz="6" w:space="0" w:color="auto"/>
              <w:bottom w:val="outset" w:sz="6" w:space="0" w:color="auto"/>
              <w:right w:val="outset" w:sz="6" w:space="0" w:color="auto"/>
            </w:tcBorders>
            <w:shd w:val="clear" w:color="auto" w:fill="FFFFFF"/>
            <w:hideMark/>
          </w:tcPr>
          <w:p w14:paraId="75CAD8E7"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r w:rsidR="002C2926">
              <w:rPr>
                <w:rFonts w:ascii="Arial" w:eastAsia="Times New Roman" w:hAnsi="Arial" w:cs="Arial"/>
                <w:color w:val="212529"/>
                <w:sz w:val="24"/>
                <w:szCs w:val="24"/>
                <w:lang w:eastAsia="pt-BR"/>
              </w:rPr>
              <w:t>x</w:t>
            </w:r>
          </w:p>
        </w:tc>
        <w:tc>
          <w:tcPr>
            <w:tcW w:w="517" w:type="dxa"/>
            <w:tcBorders>
              <w:top w:val="outset" w:sz="6" w:space="0" w:color="auto"/>
              <w:left w:val="outset" w:sz="6" w:space="0" w:color="auto"/>
              <w:bottom w:val="outset" w:sz="6" w:space="0" w:color="auto"/>
              <w:right w:val="outset" w:sz="6" w:space="0" w:color="auto"/>
            </w:tcBorders>
            <w:shd w:val="clear" w:color="auto" w:fill="FFFFFF"/>
            <w:hideMark/>
          </w:tcPr>
          <w:p w14:paraId="01F01334"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482" w:type="dxa"/>
            <w:tcBorders>
              <w:top w:val="outset" w:sz="6" w:space="0" w:color="auto"/>
              <w:left w:val="outset" w:sz="6" w:space="0" w:color="auto"/>
              <w:bottom w:val="outset" w:sz="6" w:space="0" w:color="auto"/>
              <w:right w:val="outset" w:sz="6" w:space="0" w:color="auto"/>
            </w:tcBorders>
            <w:shd w:val="clear" w:color="auto" w:fill="FFFFFF"/>
            <w:hideMark/>
          </w:tcPr>
          <w:p w14:paraId="721D59F9"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497" w:type="dxa"/>
            <w:tcBorders>
              <w:top w:val="outset" w:sz="6" w:space="0" w:color="auto"/>
              <w:left w:val="outset" w:sz="6" w:space="0" w:color="auto"/>
              <w:bottom w:val="outset" w:sz="6" w:space="0" w:color="auto"/>
              <w:right w:val="outset" w:sz="6" w:space="0" w:color="auto"/>
            </w:tcBorders>
            <w:shd w:val="clear" w:color="auto" w:fill="FFFFFF"/>
            <w:hideMark/>
          </w:tcPr>
          <w:p w14:paraId="6B11AC7A"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1096" w:type="dxa"/>
            <w:tcBorders>
              <w:top w:val="outset" w:sz="6" w:space="0" w:color="auto"/>
              <w:left w:val="outset" w:sz="6" w:space="0" w:color="auto"/>
              <w:bottom w:val="outset" w:sz="6" w:space="0" w:color="auto"/>
              <w:right w:val="outset" w:sz="6" w:space="0" w:color="auto"/>
            </w:tcBorders>
            <w:shd w:val="clear" w:color="auto" w:fill="FFFFFF"/>
            <w:hideMark/>
          </w:tcPr>
          <w:p w14:paraId="2012C161"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524" w:type="dxa"/>
            <w:tcBorders>
              <w:top w:val="outset" w:sz="6" w:space="0" w:color="auto"/>
              <w:left w:val="outset" w:sz="6" w:space="0" w:color="auto"/>
              <w:bottom w:val="outset" w:sz="6" w:space="0" w:color="auto"/>
              <w:right w:val="outset" w:sz="6" w:space="0" w:color="auto"/>
            </w:tcBorders>
            <w:shd w:val="clear" w:color="auto" w:fill="FFFFFF"/>
            <w:hideMark/>
          </w:tcPr>
          <w:p w14:paraId="0A915FDD"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r>
      <w:tr w:rsidR="00DE542D" w:rsidRPr="00AB28F4" w14:paraId="6DC1B7FA" w14:textId="77777777" w:rsidTr="00DE542D">
        <w:tc>
          <w:tcPr>
            <w:tcW w:w="717" w:type="dxa"/>
            <w:tcBorders>
              <w:top w:val="outset" w:sz="6" w:space="0" w:color="auto"/>
              <w:left w:val="outset" w:sz="6" w:space="0" w:color="auto"/>
              <w:bottom w:val="outset" w:sz="6" w:space="0" w:color="auto"/>
              <w:right w:val="outset" w:sz="6" w:space="0" w:color="auto"/>
            </w:tcBorders>
            <w:shd w:val="clear" w:color="auto" w:fill="FFFFFF"/>
            <w:hideMark/>
          </w:tcPr>
          <w:p w14:paraId="46470397"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r w:rsidR="002C2926">
              <w:rPr>
                <w:rFonts w:ascii="Arial" w:eastAsia="Times New Roman" w:hAnsi="Arial" w:cs="Arial"/>
                <w:color w:val="212529"/>
                <w:sz w:val="24"/>
                <w:szCs w:val="24"/>
                <w:lang w:eastAsia="pt-BR"/>
              </w:rPr>
              <w:t>5</w:t>
            </w:r>
          </w:p>
        </w:tc>
        <w:tc>
          <w:tcPr>
            <w:tcW w:w="2001" w:type="dxa"/>
            <w:tcBorders>
              <w:top w:val="outset" w:sz="6" w:space="0" w:color="auto"/>
              <w:left w:val="outset" w:sz="6" w:space="0" w:color="auto"/>
              <w:bottom w:val="outset" w:sz="6" w:space="0" w:color="auto"/>
              <w:right w:val="outset" w:sz="6" w:space="0" w:color="auto"/>
            </w:tcBorders>
            <w:shd w:val="clear" w:color="auto" w:fill="FFFFFF"/>
            <w:hideMark/>
          </w:tcPr>
          <w:p w14:paraId="2D61A4CD"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b/>
                <w:color w:val="212529"/>
                <w:sz w:val="24"/>
                <w:szCs w:val="24"/>
                <w:lang w:eastAsia="pt-BR"/>
              </w:rPr>
              <w:t> </w:t>
            </w:r>
            <w:r w:rsidR="002C2926" w:rsidRPr="00510810">
              <w:rPr>
                <w:rFonts w:ascii="Arial" w:hAnsi="Arial" w:cs="Arial"/>
                <w:sz w:val="24"/>
                <w:szCs w:val="24"/>
              </w:rPr>
              <w:t>Figura Humana</w:t>
            </w:r>
          </w:p>
        </w:tc>
        <w:tc>
          <w:tcPr>
            <w:tcW w:w="834" w:type="dxa"/>
            <w:tcBorders>
              <w:top w:val="outset" w:sz="6" w:space="0" w:color="auto"/>
              <w:left w:val="outset" w:sz="6" w:space="0" w:color="auto"/>
              <w:bottom w:val="outset" w:sz="6" w:space="0" w:color="auto"/>
              <w:right w:val="outset" w:sz="6" w:space="0" w:color="auto"/>
            </w:tcBorders>
            <w:shd w:val="clear" w:color="auto" w:fill="FFFFFF"/>
            <w:hideMark/>
          </w:tcPr>
          <w:p w14:paraId="15FC2A5C"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14:paraId="05F1D5C1"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29A207C9"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492" w:type="dxa"/>
            <w:tcBorders>
              <w:top w:val="outset" w:sz="6" w:space="0" w:color="auto"/>
              <w:left w:val="outset" w:sz="6" w:space="0" w:color="auto"/>
              <w:bottom w:val="outset" w:sz="6" w:space="0" w:color="auto"/>
              <w:right w:val="outset" w:sz="6" w:space="0" w:color="auto"/>
            </w:tcBorders>
            <w:shd w:val="clear" w:color="auto" w:fill="FFFFFF"/>
            <w:hideMark/>
          </w:tcPr>
          <w:p w14:paraId="4811661D"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502" w:type="dxa"/>
            <w:tcBorders>
              <w:top w:val="outset" w:sz="6" w:space="0" w:color="auto"/>
              <w:left w:val="outset" w:sz="6" w:space="0" w:color="auto"/>
              <w:bottom w:val="outset" w:sz="6" w:space="0" w:color="auto"/>
              <w:right w:val="outset" w:sz="6" w:space="0" w:color="auto"/>
            </w:tcBorders>
            <w:shd w:val="clear" w:color="auto" w:fill="FFFFFF"/>
            <w:hideMark/>
          </w:tcPr>
          <w:p w14:paraId="5E8733EF"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r w:rsidR="002C2926">
              <w:rPr>
                <w:rFonts w:ascii="Arial" w:eastAsia="Times New Roman" w:hAnsi="Arial" w:cs="Arial"/>
                <w:color w:val="212529"/>
                <w:sz w:val="24"/>
                <w:szCs w:val="24"/>
                <w:lang w:eastAsia="pt-BR"/>
              </w:rPr>
              <w:t>x</w:t>
            </w:r>
          </w:p>
        </w:tc>
        <w:tc>
          <w:tcPr>
            <w:tcW w:w="517" w:type="dxa"/>
            <w:tcBorders>
              <w:top w:val="outset" w:sz="6" w:space="0" w:color="auto"/>
              <w:left w:val="outset" w:sz="6" w:space="0" w:color="auto"/>
              <w:bottom w:val="outset" w:sz="6" w:space="0" w:color="auto"/>
              <w:right w:val="outset" w:sz="6" w:space="0" w:color="auto"/>
            </w:tcBorders>
            <w:shd w:val="clear" w:color="auto" w:fill="FFFFFF"/>
            <w:hideMark/>
          </w:tcPr>
          <w:p w14:paraId="03E04A05"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482" w:type="dxa"/>
            <w:tcBorders>
              <w:top w:val="outset" w:sz="6" w:space="0" w:color="auto"/>
              <w:left w:val="outset" w:sz="6" w:space="0" w:color="auto"/>
              <w:bottom w:val="outset" w:sz="6" w:space="0" w:color="auto"/>
              <w:right w:val="outset" w:sz="6" w:space="0" w:color="auto"/>
            </w:tcBorders>
            <w:shd w:val="clear" w:color="auto" w:fill="FFFFFF"/>
            <w:hideMark/>
          </w:tcPr>
          <w:p w14:paraId="4E844E66"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497" w:type="dxa"/>
            <w:tcBorders>
              <w:top w:val="outset" w:sz="6" w:space="0" w:color="auto"/>
              <w:left w:val="outset" w:sz="6" w:space="0" w:color="auto"/>
              <w:bottom w:val="outset" w:sz="6" w:space="0" w:color="auto"/>
              <w:right w:val="outset" w:sz="6" w:space="0" w:color="auto"/>
            </w:tcBorders>
            <w:shd w:val="clear" w:color="auto" w:fill="FFFFFF"/>
            <w:hideMark/>
          </w:tcPr>
          <w:p w14:paraId="44C07BD1"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1096" w:type="dxa"/>
            <w:tcBorders>
              <w:top w:val="outset" w:sz="6" w:space="0" w:color="auto"/>
              <w:left w:val="outset" w:sz="6" w:space="0" w:color="auto"/>
              <w:bottom w:val="outset" w:sz="6" w:space="0" w:color="auto"/>
              <w:right w:val="outset" w:sz="6" w:space="0" w:color="auto"/>
            </w:tcBorders>
            <w:shd w:val="clear" w:color="auto" w:fill="FFFFFF"/>
            <w:hideMark/>
          </w:tcPr>
          <w:p w14:paraId="275AD5D2"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524" w:type="dxa"/>
            <w:tcBorders>
              <w:top w:val="outset" w:sz="6" w:space="0" w:color="auto"/>
              <w:left w:val="outset" w:sz="6" w:space="0" w:color="auto"/>
              <w:bottom w:val="outset" w:sz="6" w:space="0" w:color="auto"/>
              <w:right w:val="outset" w:sz="6" w:space="0" w:color="auto"/>
            </w:tcBorders>
            <w:shd w:val="clear" w:color="auto" w:fill="FFFFFF"/>
            <w:hideMark/>
          </w:tcPr>
          <w:p w14:paraId="62C9AB69"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r>
      <w:tr w:rsidR="00DE542D" w:rsidRPr="00AB28F4" w14:paraId="155B983B" w14:textId="77777777" w:rsidTr="00DE542D">
        <w:tc>
          <w:tcPr>
            <w:tcW w:w="717" w:type="dxa"/>
            <w:tcBorders>
              <w:top w:val="outset" w:sz="6" w:space="0" w:color="auto"/>
              <w:left w:val="outset" w:sz="6" w:space="0" w:color="auto"/>
              <w:bottom w:val="outset" w:sz="6" w:space="0" w:color="auto"/>
              <w:right w:val="outset" w:sz="6" w:space="0" w:color="auto"/>
            </w:tcBorders>
            <w:shd w:val="clear" w:color="auto" w:fill="FFFFFF"/>
            <w:hideMark/>
          </w:tcPr>
          <w:p w14:paraId="3BBBF40C"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r w:rsidR="002C2926">
              <w:rPr>
                <w:rFonts w:ascii="Arial" w:eastAsia="Times New Roman" w:hAnsi="Arial" w:cs="Arial"/>
                <w:color w:val="212529"/>
                <w:sz w:val="24"/>
                <w:szCs w:val="24"/>
                <w:lang w:eastAsia="pt-BR"/>
              </w:rPr>
              <w:t>6</w:t>
            </w:r>
          </w:p>
        </w:tc>
        <w:tc>
          <w:tcPr>
            <w:tcW w:w="2001" w:type="dxa"/>
            <w:tcBorders>
              <w:top w:val="outset" w:sz="6" w:space="0" w:color="auto"/>
              <w:left w:val="outset" w:sz="6" w:space="0" w:color="auto"/>
              <w:bottom w:val="outset" w:sz="6" w:space="0" w:color="auto"/>
              <w:right w:val="outset" w:sz="6" w:space="0" w:color="auto"/>
            </w:tcBorders>
            <w:shd w:val="clear" w:color="auto" w:fill="FFFFFF"/>
            <w:hideMark/>
          </w:tcPr>
          <w:p w14:paraId="348E3E83"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r w:rsidR="002C2926" w:rsidRPr="00510810">
              <w:rPr>
                <w:rFonts w:ascii="Arial" w:hAnsi="Arial" w:cs="Arial"/>
                <w:sz w:val="24"/>
                <w:szCs w:val="24"/>
              </w:rPr>
              <w:t>Sala de recursos</w:t>
            </w:r>
          </w:p>
        </w:tc>
        <w:tc>
          <w:tcPr>
            <w:tcW w:w="834" w:type="dxa"/>
            <w:tcBorders>
              <w:top w:val="outset" w:sz="6" w:space="0" w:color="auto"/>
              <w:left w:val="outset" w:sz="6" w:space="0" w:color="auto"/>
              <w:bottom w:val="outset" w:sz="6" w:space="0" w:color="auto"/>
              <w:right w:val="outset" w:sz="6" w:space="0" w:color="auto"/>
            </w:tcBorders>
            <w:shd w:val="clear" w:color="auto" w:fill="FFFFFF"/>
            <w:hideMark/>
          </w:tcPr>
          <w:p w14:paraId="5000EC60"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14:paraId="4E78EEF9"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1074A6F8"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492" w:type="dxa"/>
            <w:tcBorders>
              <w:top w:val="outset" w:sz="6" w:space="0" w:color="auto"/>
              <w:left w:val="outset" w:sz="6" w:space="0" w:color="auto"/>
              <w:bottom w:val="outset" w:sz="6" w:space="0" w:color="auto"/>
              <w:right w:val="outset" w:sz="6" w:space="0" w:color="auto"/>
            </w:tcBorders>
            <w:shd w:val="clear" w:color="auto" w:fill="FFFFFF"/>
            <w:hideMark/>
          </w:tcPr>
          <w:p w14:paraId="663629C5"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r w:rsidR="002C2926">
              <w:rPr>
                <w:rFonts w:ascii="Arial" w:eastAsia="Times New Roman" w:hAnsi="Arial" w:cs="Arial"/>
                <w:color w:val="212529"/>
                <w:sz w:val="24"/>
                <w:szCs w:val="24"/>
                <w:lang w:eastAsia="pt-BR"/>
              </w:rPr>
              <w:t>x</w:t>
            </w:r>
          </w:p>
        </w:tc>
        <w:tc>
          <w:tcPr>
            <w:tcW w:w="502" w:type="dxa"/>
            <w:tcBorders>
              <w:top w:val="outset" w:sz="6" w:space="0" w:color="auto"/>
              <w:left w:val="outset" w:sz="6" w:space="0" w:color="auto"/>
              <w:bottom w:val="outset" w:sz="6" w:space="0" w:color="auto"/>
              <w:right w:val="outset" w:sz="6" w:space="0" w:color="auto"/>
            </w:tcBorders>
            <w:shd w:val="clear" w:color="auto" w:fill="FFFFFF"/>
            <w:hideMark/>
          </w:tcPr>
          <w:p w14:paraId="46ED54D1"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r w:rsidR="002C2926">
              <w:rPr>
                <w:rFonts w:ascii="Arial" w:eastAsia="Times New Roman" w:hAnsi="Arial" w:cs="Arial"/>
                <w:color w:val="212529"/>
                <w:sz w:val="24"/>
                <w:szCs w:val="24"/>
                <w:lang w:eastAsia="pt-BR"/>
              </w:rPr>
              <w:t>x</w:t>
            </w:r>
          </w:p>
        </w:tc>
        <w:tc>
          <w:tcPr>
            <w:tcW w:w="517" w:type="dxa"/>
            <w:tcBorders>
              <w:top w:val="outset" w:sz="6" w:space="0" w:color="auto"/>
              <w:left w:val="outset" w:sz="6" w:space="0" w:color="auto"/>
              <w:bottom w:val="outset" w:sz="6" w:space="0" w:color="auto"/>
              <w:right w:val="outset" w:sz="6" w:space="0" w:color="auto"/>
            </w:tcBorders>
            <w:shd w:val="clear" w:color="auto" w:fill="FFFFFF"/>
            <w:hideMark/>
          </w:tcPr>
          <w:p w14:paraId="19DB9F22"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r w:rsidR="002C2926">
              <w:rPr>
                <w:rFonts w:ascii="Arial" w:eastAsia="Times New Roman" w:hAnsi="Arial" w:cs="Arial"/>
                <w:color w:val="212529"/>
                <w:sz w:val="24"/>
                <w:szCs w:val="24"/>
                <w:lang w:eastAsia="pt-BR"/>
              </w:rPr>
              <w:t>x</w:t>
            </w:r>
          </w:p>
        </w:tc>
        <w:tc>
          <w:tcPr>
            <w:tcW w:w="482" w:type="dxa"/>
            <w:tcBorders>
              <w:top w:val="outset" w:sz="6" w:space="0" w:color="auto"/>
              <w:left w:val="outset" w:sz="6" w:space="0" w:color="auto"/>
              <w:bottom w:val="outset" w:sz="6" w:space="0" w:color="auto"/>
              <w:right w:val="outset" w:sz="6" w:space="0" w:color="auto"/>
            </w:tcBorders>
            <w:shd w:val="clear" w:color="auto" w:fill="FFFFFF"/>
            <w:hideMark/>
          </w:tcPr>
          <w:p w14:paraId="1974A097"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497" w:type="dxa"/>
            <w:tcBorders>
              <w:top w:val="outset" w:sz="6" w:space="0" w:color="auto"/>
              <w:left w:val="outset" w:sz="6" w:space="0" w:color="auto"/>
              <w:bottom w:val="outset" w:sz="6" w:space="0" w:color="auto"/>
              <w:right w:val="outset" w:sz="6" w:space="0" w:color="auto"/>
            </w:tcBorders>
            <w:shd w:val="clear" w:color="auto" w:fill="FFFFFF"/>
            <w:hideMark/>
          </w:tcPr>
          <w:p w14:paraId="2A416E0A"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1096" w:type="dxa"/>
            <w:tcBorders>
              <w:top w:val="outset" w:sz="6" w:space="0" w:color="auto"/>
              <w:left w:val="outset" w:sz="6" w:space="0" w:color="auto"/>
              <w:bottom w:val="outset" w:sz="6" w:space="0" w:color="auto"/>
              <w:right w:val="outset" w:sz="6" w:space="0" w:color="auto"/>
            </w:tcBorders>
            <w:shd w:val="clear" w:color="auto" w:fill="FFFFFF"/>
            <w:hideMark/>
          </w:tcPr>
          <w:p w14:paraId="2B273D6A"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c>
          <w:tcPr>
            <w:tcW w:w="524" w:type="dxa"/>
            <w:tcBorders>
              <w:top w:val="outset" w:sz="6" w:space="0" w:color="auto"/>
              <w:left w:val="outset" w:sz="6" w:space="0" w:color="auto"/>
              <w:bottom w:val="outset" w:sz="6" w:space="0" w:color="auto"/>
              <w:right w:val="outset" w:sz="6" w:space="0" w:color="auto"/>
            </w:tcBorders>
            <w:shd w:val="clear" w:color="auto" w:fill="FFFFFF"/>
            <w:hideMark/>
          </w:tcPr>
          <w:p w14:paraId="1B6BE5CD" w14:textId="77777777" w:rsidR="00AB28F4" w:rsidRPr="00AB28F4" w:rsidRDefault="00AB28F4" w:rsidP="00AB28F4">
            <w:pPr>
              <w:spacing w:after="0" w:line="360" w:lineRule="auto"/>
              <w:jc w:val="both"/>
              <w:rPr>
                <w:rFonts w:ascii="Arial" w:eastAsia="Times New Roman" w:hAnsi="Arial" w:cs="Arial"/>
                <w:color w:val="212529"/>
                <w:sz w:val="24"/>
                <w:szCs w:val="24"/>
                <w:lang w:eastAsia="pt-BR"/>
              </w:rPr>
            </w:pPr>
            <w:r w:rsidRPr="00AB28F4">
              <w:rPr>
                <w:rFonts w:ascii="Arial" w:eastAsia="Times New Roman" w:hAnsi="Arial" w:cs="Arial"/>
                <w:color w:val="212529"/>
                <w:sz w:val="24"/>
                <w:szCs w:val="24"/>
                <w:lang w:eastAsia="pt-BR"/>
              </w:rPr>
              <w:t> </w:t>
            </w:r>
          </w:p>
        </w:tc>
      </w:tr>
    </w:tbl>
    <w:p w14:paraId="75EBD018" w14:textId="77777777" w:rsidR="00AB28F4" w:rsidRDefault="00AB28F4" w:rsidP="00AB28F4">
      <w:pPr>
        <w:shd w:val="clear" w:color="auto" w:fill="FFFFFF"/>
        <w:spacing w:after="0" w:line="360" w:lineRule="auto"/>
        <w:jc w:val="both"/>
        <w:rPr>
          <w:rFonts w:ascii="Arial" w:eastAsia="Times New Roman" w:hAnsi="Arial" w:cs="Arial"/>
          <w:color w:val="212529"/>
          <w:sz w:val="20"/>
          <w:szCs w:val="20"/>
          <w:lang w:eastAsia="pt-BR"/>
        </w:rPr>
      </w:pPr>
      <w:r w:rsidRPr="00AB28F4">
        <w:rPr>
          <w:rFonts w:ascii="Arial" w:eastAsia="Times New Roman" w:hAnsi="Arial" w:cs="Arial"/>
          <w:color w:val="212529"/>
          <w:sz w:val="24"/>
          <w:szCs w:val="24"/>
          <w:lang w:eastAsia="pt-BR"/>
        </w:rPr>
        <w:t>*</w:t>
      </w:r>
      <w:r w:rsidR="00DE542D" w:rsidRPr="00DE542D">
        <w:rPr>
          <w:rFonts w:ascii="Arial" w:eastAsia="Times New Roman" w:hAnsi="Arial" w:cs="Arial"/>
          <w:color w:val="212529"/>
          <w:sz w:val="20"/>
          <w:szCs w:val="20"/>
          <w:lang w:eastAsia="pt-BR"/>
        </w:rPr>
        <w:t>Autoras</w:t>
      </w:r>
    </w:p>
    <w:p w14:paraId="729B1F8D" w14:textId="77777777" w:rsidR="00DE542D" w:rsidRPr="00AB28F4" w:rsidRDefault="00DE542D" w:rsidP="00AB28F4">
      <w:pPr>
        <w:shd w:val="clear" w:color="auto" w:fill="FFFFFF"/>
        <w:spacing w:after="0" w:line="360" w:lineRule="auto"/>
        <w:jc w:val="both"/>
        <w:rPr>
          <w:rFonts w:ascii="Arial" w:eastAsia="Times New Roman" w:hAnsi="Arial" w:cs="Arial"/>
          <w:color w:val="212529"/>
          <w:sz w:val="24"/>
          <w:szCs w:val="24"/>
          <w:lang w:eastAsia="pt-BR"/>
        </w:rPr>
      </w:pPr>
    </w:p>
    <w:p w14:paraId="441667B9" w14:textId="77777777" w:rsidR="00DE542D" w:rsidRPr="00DE542D" w:rsidRDefault="00DE542D" w:rsidP="00DE542D">
      <w:pPr>
        <w:pStyle w:val="NormalWeb"/>
        <w:shd w:val="clear" w:color="auto" w:fill="FFFFFF"/>
        <w:spacing w:before="0" w:beforeAutospacing="0" w:after="0" w:afterAutospacing="0" w:line="360" w:lineRule="auto"/>
        <w:jc w:val="both"/>
        <w:rPr>
          <w:rFonts w:ascii="Arial" w:hAnsi="Arial" w:cs="Arial"/>
          <w:color w:val="212529"/>
        </w:rPr>
      </w:pPr>
      <w:r w:rsidRPr="00DE542D">
        <w:rPr>
          <w:rStyle w:val="Forte"/>
          <w:rFonts w:ascii="Arial" w:hAnsi="Arial" w:cs="Arial"/>
          <w:color w:val="212529"/>
        </w:rPr>
        <w:t>10. AVALIAÇÃO DO PROJETO DIDÁTICO</w:t>
      </w:r>
    </w:p>
    <w:p w14:paraId="2A95F5A8" w14:textId="77777777" w:rsidR="00DE542D" w:rsidRDefault="00DE542D" w:rsidP="00DE542D">
      <w:pPr>
        <w:pStyle w:val="NormalWeb"/>
        <w:shd w:val="clear" w:color="auto" w:fill="FFFFFF"/>
        <w:spacing w:before="0" w:beforeAutospacing="0" w:after="0" w:afterAutospacing="0" w:line="360" w:lineRule="auto"/>
        <w:ind w:firstLine="709"/>
        <w:jc w:val="both"/>
        <w:rPr>
          <w:rFonts w:ascii="Arial" w:hAnsi="Arial" w:cs="Arial"/>
          <w:color w:val="212529"/>
        </w:rPr>
      </w:pPr>
      <w:r w:rsidRPr="00DE542D">
        <w:rPr>
          <w:rFonts w:ascii="Arial" w:hAnsi="Arial" w:cs="Arial"/>
          <w:color w:val="212529"/>
        </w:rPr>
        <w:t xml:space="preserve"> De acordo com tudo que foi exposto observa-se que as dificuldades de aprendizagem podem ser superadas através da construção de conhecimentos. Dessa forma a avaliação se realizará com as possibilidades de um trabalho em conjunto, integrando não apenas a avaliação formal, mas </w:t>
      </w:r>
      <w:r w:rsidRPr="00DE542D">
        <w:rPr>
          <w:rFonts w:ascii="Arial" w:hAnsi="Arial" w:cs="Arial"/>
          <w:color w:val="212529"/>
        </w:rPr>
        <w:lastRenderedPageBreak/>
        <w:t xml:space="preserve">também a processual observando o quanto o aluno está se desenvolvendo durante o processo. </w:t>
      </w:r>
    </w:p>
    <w:p w14:paraId="55FDF284" w14:textId="77777777" w:rsidR="00DE542D" w:rsidRPr="00DE542D" w:rsidRDefault="00DE542D" w:rsidP="00DE542D">
      <w:pPr>
        <w:pStyle w:val="NormalWeb"/>
        <w:shd w:val="clear" w:color="auto" w:fill="FFFFFF"/>
        <w:spacing w:before="0" w:beforeAutospacing="0" w:after="0" w:afterAutospacing="0" w:line="360" w:lineRule="auto"/>
        <w:ind w:firstLine="709"/>
        <w:jc w:val="both"/>
        <w:rPr>
          <w:rFonts w:ascii="Arial" w:hAnsi="Arial" w:cs="Arial"/>
          <w:color w:val="212529"/>
        </w:rPr>
      </w:pPr>
      <w:r w:rsidRPr="00DE542D">
        <w:rPr>
          <w:rFonts w:ascii="Arial" w:hAnsi="Arial" w:cs="Arial"/>
          <w:color w:val="212529"/>
        </w:rPr>
        <w:t>Também será avaliada a criatividade, o interesse e as ações que são determinantes na observação da aprendizagem dos conteúdos, além de observar se o aluno consegue explorar bem o material relacionando as situações que lhes são propostas. </w:t>
      </w:r>
    </w:p>
    <w:p w14:paraId="4D9BA997" w14:textId="77777777" w:rsidR="002C2926" w:rsidRPr="002C2926" w:rsidRDefault="002C2926" w:rsidP="002C2926">
      <w:pPr>
        <w:shd w:val="clear" w:color="auto" w:fill="FFFFFF"/>
        <w:spacing w:after="0" w:line="360" w:lineRule="auto"/>
        <w:jc w:val="both"/>
        <w:rPr>
          <w:rFonts w:ascii="Arial" w:eastAsia="Times New Roman" w:hAnsi="Arial" w:cs="Arial"/>
          <w:color w:val="212529"/>
          <w:sz w:val="24"/>
          <w:szCs w:val="24"/>
          <w:lang w:eastAsia="pt-BR"/>
        </w:rPr>
      </w:pPr>
    </w:p>
    <w:p w14:paraId="67C5E7EF" w14:textId="77777777" w:rsidR="00DE542D" w:rsidRPr="00D2649A" w:rsidRDefault="00DE542D" w:rsidP="00DE542D">
      <w:pPr>
        <w:pStyle w:val="NormalWeb"/>
        <w:shd w:val="clear" w:color="auto" w:fill="FFFFFF"/>
        <w:spacing w:before="0" w:beforeAutospacing="0"/>
        <w:rPr>
          <w:rFonts w:ascii="Arial" w:hAnsi="Arial" w:cs="Arial"/>
          <w:color w:val="212529"/>
        </w:rPr>
      </w:pPr>
      <w:r w:rsidRPr="00D2649A">
        <w:rPr>
          <w:rStyle w:val="Forte"/>
          <w:rFonts w:ascii="Arial" w:hAnsi="Arial" w:cs="Arial"/>
          <w:color w:val="212529"/>
        </w:rPr>
        <w:t>11. REFERÊNCIAS</w:t>
      </w:r>
    </w:p>
    <w:p w14:paraId="2E5FB31D" w14:textId="77777777" w:rsidR="00DE542D" w:rsidRPr="00DE542D" w:rsidRDefault="00DE542D" w:rsidP="00DE542D">
      <w:pPr>
        <w:pStyle w:val="NormalWeb"/>
        <w:shd w:val="clear" w:color="auto" w:fill="FFFFFF"/>
        <w:spacing w:before="0" w:beforeAutospacing="0"/>
        <w:rPr>
          <w:rFonts w:ascii="Arial" w:hAnsi="Arial" w:cs="Arial"/>
          <w:color w:val="212529"/>
        </w:rPr>
      </w:pPr>
      <w:r w:rsidRPr="00DE542D">
        <w:rPr>
          <w:rStyle w:val="Forte"/>
          <w:rFonts w:ascii="Arial" w:hAnsi="Arial" w:cs="Arial"/>
          <w:color w:val="212529"/>
        </w:rPr>
        <w:t> </w:t>
      </w:r>
      <w:r w:rsidRPr="00DE542D">
        <w:rPr>
          <w:rFonts w:ascii="Arial" w:hAnsi="Arial" w:cs="Arial"/>
          <w:color w:val="212529"/>
        </w:rPr>
        <w:t xml:space="preserve">BELISARIO FILHO, José Ferreira; CUNHA </w:t>
      </w:r>
      <w:proofErr w:type="spellStart"/>
      <w:r w:rsidRPr="00DE542D">
        <w:rPr>
          <w:rFonts w:ascii="Arial" w:hAnsi="Arial" w:cs="Arial"/>
          <w:color w:val="212529"/>
        </w:rPr>
        <w:t>Patricia</w:t>
      </w:r>
      <w:proofErr w:type="spellEnd"/>
      <w:r w:rsidRPr="00DE542D">
        <w:rPr>
          <w:rFonts w:ascii="Arial" w:hAnsi="Arial" w:cs="Arial"/>
          <w:color w:val="212529"/>
        </w:rPr>
        <w:t>: A Educação Especial na Perspectiva da Inclusão Escolar: transtornos globais do desenvolvimento Brasília: Ministério da Educação, Secretaria de Educação Especial. 2010. v.9 (Coleção a Educação Especial na Perspectiva da Inclusão Escolar).</w:t>
      </w:r>
    </w:p>
    <w:p w14:paraId="2867199B" w14:textId="77777777" w:rsidR="00DE542D" w:rsidRPr="00DE542D" w:rsidRDefault="00DE542D" w:rsidP="00DE542D">
      <w:pPr>
        <w:pStyle w:val="NormalWeb"/>
        <w:shd w:val="clear" w:color="auto" w:fill="FFFFFF"/>
        <w:spacing w:before="0" w:beforeAutospacing="0"/>
        <w:rPr>
          <w:rFonts w:ascii="Arial" w:hAnsi="Arial" w:cs="Arial"/>
          <w:color w:val="212529"/>
        </w:rPr>
      </w:pPr>
      <w:r w:rsidRPr="00DE542D">
        <w:rPr>
          <w:rFonts w:ascii="Arial" w:hAnsi="Arial" w:cs="Arial"/>
          <w:color w:val="212529"/>
        </w:rPr>
        <w:t>BRASIL</w:t>
      </w:r>
      <w:r w:rsidRPr="00D2649A">
        <w:rPr>
          <w:rFonts w:ascii="Arial" w:hAnsi="Arial" w:cs="Arial"/>
          <w:b/>
          <w:i/>
          <w:color w:val="212529"/>
        </w:rPr>
        <w:t>. </w:t>
      </w:r>
      <w:r w:rsidRPr="00D2649A">
        <w:rPr>
          <w:rStyle w:val="nfase"/>
          <w:rFonts w:ascii="Arial" w:hAnsi="Arial" w:cs="Arial"/>
          <w:b/>
          <w:i w:val="0"/>
          <w:color w:val="212529"/>
        </w:rPr>
        <w:t>Base Nacional Comum Curricular</w:t>
      </w:r>
      <w:r w:rsidRPr="00DE542D">
        <w:rPr>
          <w:rStyle w:val="nfase"/>
          <w:rFonts w:ascii="Arial" w:hAnsi="Arial" w:cs="Arial"/>
          <w:color w:val="212529"/>
        </w:rPr>
        <w:t>. </w:t>
      </w:r>
      <w:r w:rsidRPr="00DE542D">
        <w:rPr>
          <w:rFonts w:ascii="Arial" w:hAnsi="Arial" w:cs="Arial"/>
          <w:color w:val="212529"/>
        </w:rPr>
        <w:t>2017. Disponível em:&lt; </w:t>
      </w:r>
      <w:hyperlink r:id="rId10" w:history="1">
        <w:r w:rsidRPr="00DE542D">
          <w:rPr>
            <w:rStyle w:val="Hyperlink"/>
            <w:rFonts w:ascii="Arial" w:hAnsi="Arial" w:cs="Arial"/>
            <w:color w:val="auto"/>
            <w:u w:val="none"/>
          </w:rPr>
          <w:t>http://basenacionalcomum.mec.gov.br/images/BNCC_EI_EF_110518_versaofinal_site.pdf</w:t>
        </w:r>
      </w:hyperlink>
      <w:r w:rsidRPr="00DE542D">
        <w:rPr>
          <w:rFonts w:ascii="Arial" w:hAnsi="Arial" w:cs="Arial"/>
          <w:color w:val="212529"/>
        </w:rPr>
        <w:t>&amp;gt; Acesso em: 29 de Abr. 2021.</w:t>
      </w:r>
    </w:p>
    <w:p w14:paraId="164E2062" w14:textId="77777777" w:rsidR="00DE542D" w:rsidRPr="00DE542D" w:rsidRDefault="00DE542D" w:rsidP="00DE542D">
      <w:pPr>
        <w:pStyle w:val="NormalWeb"/>
        <w:shd w:val="clear" w:color="auto" w:fill="FFFFFF"/>
        <w:spacing w:before="0" w:beforeAutospacing="0" w:after="0"/>
        <w:rPr>
          <w:rFonts w:ascii="Arial" w:hAnsi="Arial" w:cs="Arial"/>
          <w:color w:val="212529"/>
        </w:rPr>
      </w:pPr>
      <w:r w:rsidRPr="00DE542D">
        <w:rPr>
          <w:rFonts w:ascii="Arial" w:hAnsi="Arial" w:cs="Arial"/>
          <w:color w:val="212529"/>
        </w:rPr>
        <w:t>BRASIL. </w:t>
      </w:r>
      <w:hyperlink r:id="rId11" w:history="1">
        <w:r w:rsidRPr="00D2649A">
          <w:rPr>
            <w:rStyle w:val="Hyperlink"/>
            <w:rFonts w:ascii="Arial" w:hAnsi="Arial" w:cs="Arial"/>
            <w:b/>
            <w:color w:val="auto"/>
            <w:u w:val="none"/>
          </w:rPr>
          <w:t>Convenção sobre os Direitos das Pessoas com Deficiência </w:t>
        </w:r>
        <w:r w:rsidRPr="00D2649A">
          <w:rPr>
            <w:rStyle w:val="sr-only"/>
            <w:rFonts w:ascii="Arial" w:hAnsi="Arial" w:cs="Arial"/>
            <w:b/>
            <w:bdr w:val="none" w:sz="0" w:space="0" w:color="auto" w:frame="1"/>
          </w:rPr>
          <w:t>Site externo</w:t>
        </w:r>
      </w:hyperlink>
      <w:r w:rsidRPr="00D2649A">
        <w:rPr>
          <w:rFonts w:ascii="Arial" w:hAnsi="Arial" w:cs="Arial"/>
          <w:b/>
        </w:rPr>
        <w:t xml:space="preserve">. </w:t>
      </w:r>
      <w:r w:rsidRPr="00DE542D">
        <w:rPr>
          <w:rFonts w:ascii="Arial" w:hAnsi="Arial" w:cs="Arial"/>
          <w:color w:val="212529"/>
        </w:rPr>
        <w:t>Brasília: Presidência da República, 2008.</w:t>
      </w:r>
    </w:p>
    <w:p w14:paraId="4E3D179B" w14:textId="77777777" w:rsidR="00DE542D" w:rsidRDefault="00DE542D" w:rsidP="00DE542D">
      <w:pPr>
        <w:pStyle w:val="NormalWeb"/>
        <w:shd w:val="clear" w:color="auto" w:fill="FFFFFF"/>
        <w:spacing w:before="0" w:beforeAutospacing="0"/>
        <w:rPr>
          <w:rFonts w:ascii="Arial" w:hAnsi="Arial" w:cs="Arial"/>
          <w:color w:val="212529"/>
        </w:rPr>
      </w:pPr>
      <w:r w:rsidRPr="00DE542D">
        <w:rPr>
          <w:rFonts w:ascii="Arial" w:hAnsi="Arial" w:cs="Arial"/>
          <w:color w:val="212529"/>
        </w:rPr>
        <w:t>BRASIL. Ministério da Educação. </w:t>
      </w:r>
      <w:r w:rsidRPr="00D2649A">
        <w:rPr>
          <w:rStyle w:val="nfase"/>
          <w:rFonts w:ascii="Arial" w:hAnsi="Arial" w:cs="Arial"/>
          <w:b/>
          <w:i w:val="0"/>
          <w:color w:val="212529"/>
        </w:rPr>
        <w:t>PROPOSTA DE DIRETRIZES PARA A FORMAÇÃO INICIAL DE PROFESSORES DA EDUCAÇÃO BÁSICA, EM CURSOS DE NÍVEL SUPERIOR</w:t>
      </w:r>
      <w:r w:rsidRPr="00D2649A">
        <w:rPr>
          <w:rStyle w:val="Forte"/>
          <w:rFonts w:ascii="Arial" w:hAnsi="Arial" w:cs="Arial"/>
          <w:b w:val="0"/>
          <w:i/>
          <w:color w:val="212529"/>
        </w:rPr>
        <w:t>.</w:t>
      </w:r>
      <w:r w:rsidRPr="00DE542D">
        <w:rPr>
          <w:rFonts w:ascii="Arial" w:hAnsi="Arial" w:cs="Arial"/>
          <w:color w:val="212529"/>
        </w:rPr>
        <w:t> 2000. Disponível em: </w:t>
      </w:r>
      <w:hyperlink r:id="rId12" w:history="1">
        <w:r w:rsidRPr="00DE542D">
          <w:rPr>
            <w:rStyle w:val="Hyperlink"/>
            <w:rFonts w:ascii="Arial" w:hAnsi="Arial" w:cs="Arial"/>
            <w:color w:val="auto"/>
            <w:u w:val="none"/>
          </w:rPr>
          <w:t>http://portal.mec.gov.br/sesu/arquivos/pdf/ed_basdire.pdf</w:t>
        </w:r>
      </w:hyperlink>
      <w:r w:rsidRPr="00DE542D">
        <w:rPr>
          <w:rFonts w:ascii="Arial" w:hAnsi="Arial" w:cs="Arial"/>
          <w:color w:val="212529"/>
        </w:rPr>
        <w:t>. Acesso em: 01 de Mai. de 2021.</w:t>
      </w:r>
    </w:p>
    <w:p w14:paraId="18BF8481" w14:textId="77777777" w:rsidR="00D2649A" w:rsidRDefault="00D2649A" w:rsidP="00D2649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______</w:t>
      </w:r>
      <w:r w:rsidRPr="00D25186">
        <w:rPr>
          <w:rFonts w:ascii="Arial" w:hAnsi="Arial" w:cs="Arial"/>
          <w:color w:val="212529"/>
        </w:rPr>
        <w:t>Lei 13.146, de 06 de Julho de 2015: </w:t>
      </w:r>
      <w:r w:rsidRPr="00D25186">
        <w:rPr>
          <w:rStyle w:val="Forte"/>
          <w:rFonts w:ascii="Arial" w:hAnsi="Arial" w:cs="Arial"/>
          <w:color w:val="212529"/>
        </w:rPr>
        <w:t>Lei Brasileira da Inclusão</w:t>
      </w:r>
      <w:r>
        <w:rPr>
          <w:rFonts w:ascii="Arial" w:hAnsi="Arial" w:cs="Arial"/>
          <w:color w:val="212529"/>
        </w:rPr>
        <w:t>.</w:t>
      </w:r>
    </w:p>
    <w:p w14:paraId="064B119F" w14:textId="77777777" w:rsidR="00D2649A" w:rsidRPr="00DE542D" w:rsidRDefault="00D2649A" w:rsidP="00D2649A">
      <w:pPr>
        <w:pStyle w:val="NormalWeb"/>
        <w:shd w:val="clear" w:color="auto" w:fill="FFFFFF"/>
        <w:spacing w:before="0" w:beforeAutospacing="0" w:after="0" w:afterAutospacing="0"/>
        <w:rPr>
          <w:rFonts w:ascii="Arial" w:hAnsi="Arial" w:cs="Arial"/>
          <w:color w:val="212529"/>
        </w:rPr>
      </w:pPr>
    </w:p>
    <w:p w14:paraId="08EFC28D" w14:textId="77777777" w:rsidR="00DE542D" w:rsidRPr="00DE542D" w:rsidRDefault="00DE542D" w:rsidP="00DE542D">
      <w:pPr>
        <w:pStyle w:val="NormalWeb"/>
        <w:shd w:val="clear" w:color="auto" w:fill="FFFFFF"/>
        <w:spacing w:before="0" w:beforeAutospacing="0" w:after="0"/>
        <w:rPr>
          <w:rFonts w:ascii="Arial" w:hAnsi="Arial" w:cs="Arial"/>
          <w:color w:val="212529"/>
        </w:rPr>
      </w:pPr>
      <w:r w:rsidRPr="00DE542D">
        <w:rPr>
          <w:rFonts w:ascii="Arial" w:hAnsi="Arial" w:cs="Arial"/>
          <w:color w:val="212529"/>
        </w:rPr>
        <w:t>MEC/</w:t>
      </w:r>
      <w:r w:rsidRPr="00DE542D">
        <w:rPr>
          <w:rFonts w:ascii="Arial" w:hAnsi="Arial" w:cs="Arial"/>
        </w:rPr>
        <w:t>INEP. </w:t>
      </w:r>
      <w:hyperlink r:id="rId13" w:history="1">
        <w:r w:rsidRPr="00D2649A">
          <w:rPr>
            <w:rStyle w:val="Hyperlink"/>
            <w:rFonts w:ascii="Arial" w:hAnsi="Arial" w:cs="Arial"/>
            <w:b/>
            <w:color w:val="auto"/>
            <w:u w:val="none"/>
          </w:rPr>
          <w:t>O atendimento diferenciado no ENEM</w:t>
        </w:r>
        <w:r w:rsidRPr="00DE542D">
          <w:rPr>
            <w:rStyle w:val="Hyperlink"/>
            <w:rFonts w:ascii="Arial" w:hAnsi="Arial" w:cs="Arial"/>
            <w:color w:val="auto"/>
            <w:u w:val="none"/>
          </w:rPr>
          <w:t xml:space="preserve"> (Nota Técnica) </w:t>
        </w:r>
        <w:r w:rsidRPr="00DE542D">
          <w:rPr>
            <w:rStyle w:val="sr-only"/>
            <w:rFonts w:ascii="Arial" w:hAnsi="Arial" w:cs="Arial"/>
            <w:bdr w:val="none" w:sz="0" w:space="0" w:color="auto" w:frame="1"/>
          </w:rPr>
          <w:t>Site externo</w:t>
        </w:r>
      </w:hyperlink>
      <w:r w:rsidRPr="00DE542D">
        <w:rPr>
          <w:rFonts w:ascii="Arial" w:hAnsi="Arial" w:cs="Arial"/>
        </w:rPr>
        <w:t>.</w:t>
      </w:r>
      <w:r w:rsidRPr="00DE542D">
        <w:rPr>
          <w:rFonts w:ascii="Arial" w:hAnsi="Arial" w:cs="Arial"/>
          <w:color w:val="212529"/>
        </w:rPr>
        <w:t xml:space="preserve"> Brasília: Diretoria de Avaliação da Educação Básica, 2012.</w:t>
      </w:r>
    </w:p>
    <w:p w14:paraId="71076121" w14:textId="77777777" w:rsidR="00DE542D" w:rsidRPr="00DE542D" w:rsidRDefault="00DE542D" w:rsidP="00DE542D">
      <w:pPr>
        <w:pStyle w:val="NormalWeb"/>
        <w:shd w:val="clear" w:color="auto" w:fill="FFFFFF"/>
        <w:spacing w:before="0" w:beforeAutospacing="0"/>
        <w:rPr>
          <w:rFonts w:ascii="Arial" w:hAnsi="Arial" w:cs="Arial"/>
          <w:color w:val="212529"/>
        </w:rPr>
      </w:pPr>
      <w:r w:rsidRPr="00DE542D">
        <w:rPr>
          <w:rFonts w:ascii="Arial" w:hAnsi="Arial" w:cs="Arial"/>
          <w:color w:val="212529"/>
        </w:rPr>
        <w:t xml:space="preserve">NICOLESCU, </w:t>
      </w:r>
      <w:proofErr w:type="spellStart"/>
      <w:r w:rsidRPr="00DE542D">
        <w:rPr>
          <w:rFonts w:ascii="Arial" w:hAnsi="Arial" w:cs="Arial"/>
          <w:color w:val="212529"/>
        </w:rPr>
        <w:t>Basarab</w:t>
      </w:r>
      <w:proofErr w:type="spellEnd"/>
      <w:r w:rsidRPr="00DE542D">
        <w:rPr>
          <w:rFonts w:ascii="Arial" w:hAnsi="Arial" w:cs="Arial"/>
          <w:color w:val="212529"/>
        </w:rPr>
        <w:t>. </w:t>
      </w:r>
      <w:r w:rsidRPr="00D2649A">
        <w:rPr>
          <w:rFonts w:ascii="Arial" w:hAnsi="Arial" w:cs="Arial"/>
        </w:rPr>
        <w:t xml:space="preserve">Um novo tipo de conhecimento- a </w:t>
      </w:r>
      <w:proofErr w:type="spellStart"/>
      <w:r w:rsidRPr="00D2649A">
        <w:rPr>
          <w:rFonts w:ascii="Arial" w:hAnsi="Arial" w:cs="Arial"/>
        </w:rPr>
        <w:t>trandisciplinaridade</w:t>
      </w:r>
      <w:proofErr w:type="spellEnd"/>
      <w:r w:rsidRPr="00D2649A">
        <w:rPr>
          <w:rFonts w:ascii="Arial" w:hAnsi="Arial" w:cs="Arial"/>
        </w:rPr>
        <w:t>.</w:t>
      </w:r>
      <w:r w:rsidRPr="00DE542D">
        <w:rPr>
          <w:rFonts w:ascii="Arial" w:hAnsi="Arial" w:cs="Arial"/>
          <w:color w:val="212529"/>
        </w:rPr>
        <w:t> Disponível em:&lt; </w:t>
      </w:r>
      <w:hyperlink r:id="rId14" w:history="1">
        <w:r w:rsidRPr="00DE542D">
          <w:rPr>
            <w:rStyle w:val="Hyperlink"/>
            <w:rFonts w:ascii="Arial" w:hAnsi="Arial" w:cs="Arial"/>
            <w:color w:val="auto"/>
            <w:u w:val="none"/>
          </w:rPr>
          <w:t>http://www.ufrrj.br/leptrans/arquivos/conhecimento.pdf&amp;gt</w:t>
        </w:r>
      </w:hyperlink>
      <w:r w:rsidRPr="00DE542D">
        <w:rPr>
          <w:rFonts w:ascii="Arial" w:hAnsi="Arial" w:cs="Arial"/>
          <w:color w:val="212529"/>
        </w:rPr>
        <w:t>; Acesso em: 28 de Abr. 2021.</w:t>
      </w:r>
    </w:p>
    <w:p w14:paraId="43261AE3" w14:textId="77777777" w:rsidR="00DE542D" w:rsidRPr="00DE542D" w:rsidRDefault="00DE542D" w:rsidP="00DE542D">
      <w:pPr>
        <w:pStyle w:val="NormalWeb"/>
        <w:shd w:val="clear" w:color="auto" w:fill="FFFFFF"/>
        <w:spacing w:before="0" w:beforeAutospacing="0"/>
        <w:rPr>
          <w:rFonts w:ascii="Arial" w:hAnsi="Arial" w:cs="Arial"/>
          <w:color w:val="212529"/>
        </w:rPr>
      </w:pPr>
      <w:r w:rsidRPr="00DE542D">
        <w:rPr>
          <w:rFonts w:ascii="Arial" w:hAnsi="Arial" w:cs="Arial"/>
          <w:color w:val="212529"/>
        </w:rPr>
        <w:t xml:space="preserve"> KEINERT, Maria Helena </w:t>
      </w:r>
      <w:proofErr w:type="spellStart"/>
      <w:r w:rsidRPr="00DE542D">
        <w:rPr>
          <w:rFonts w:ascii="Arial" w:hAnsi="Arial" w:cs="Arial"/>
          <w:color w:val="212529"/>
        </w:rPr>
        <w:t>Jansen</w:t>
      </w:r>
      <w:proofErr w:type="spellEnd"/>
      <w:r w:rsidRPr="00DE542D">
        <w:rPr>
          <w:rFonts w:ascii="Arial" w:hAnsi="Arial" w:cs="Arial"/>
          <w:color w:val="212529"/>
        </w:rPr>
        <w:t xml:space="preserve"> de Mello; </w:t>
      </w:r>
      <w:proofErr w:type="spellStart"/>
      <w:r w:rsidRPr="00DE542D">
        <w:rPr>
          <w:rFonts w:ascii="Arial" w:hAnsi="Arial" w:cs="Arial"/>
          <w:color w:val="212529"/>
        </w:rPr>
        <w:t>Antoniuk</w:t>
      </w:r>
      <w:proofErr w:type="spellEnd"/>
      <w:r w:rsidRPr="00DE542D">
        <w:rPr>
          <w:rFonts w:ascii="Arial" w:hAnsi="Arial" w:cs="Arial"/>
          <w:color w:val="212529"/>
        </w:rPr>
        <w:t xml:space="preserve"> SERGIO Antonio: </w:t>
      </w:r>
      <w:r w:rsidRPr="00D2649A">
        <w:rPr>
          <w:rFonts w:ascii="Arial" w:hAnsi="Arial" w:cs="Arial"/>
          <w:b/>
          <w:color w:val="212529"/>
        </w:rPr>
        <w:t>Espectro autista</w:t>
      </w:r>
      <w:r w:rsidRPr="00DE542D">
        <w:rPr>
          <w:rFonts w:ascii="Arial" w:hAnsi="Arial" w:cs="Arial"/>
          <w:color w:val="212529"/>
        </w:rPr>
        <w:t xml:space="preserve">: O que é? O que fazer? Curitiba: Editora </w:t>
      </w:r>
      <w:proofErr w:type="spellStart"/>
      <w:r w:rsidRPr="00DE542D">
        <w:rPr>
          <w:rFonts w:ascii="Arial" w:hAnsi="Arial" w:cs="Arial"/>
          <w:color w:val="212529"/>
        </w:rPr>
        <w:t>Íthala</w:t>
      </w:r>
      <w:proofErr w:type="spellEnd"/>
      <w:r w:rsidRPr="00DE542D">
        <w:rPr>
          <w:rFonts w:ascii="Arial" w:hAnsi="Arial" w:cs="Arial"/>
          <w:color w:val="212529"/>
        </w:rPr>
        <w:t>, 2012.</w:t>
      </w:r>
    </w:p>
    <w:p w14:paraId="27E23F86" w14:textId="77777777" w:rsidR="00DE542D" w:rsidRPr="00DE542D" w:rsidRDefault="00DE542D" w:rsidP="00DE542D">
      <w:pPr>
        <w:pStyle w:val="NormalWeb"/>
        <w:shd w:val="clear" w:color="auto" w:fill="FFFFFF"/>
        <w:spacing w:before="0" w:beforeAutospacing="0"/>
        <w:rPr>
          <w:rFonts w:ascii="Arial" w:hAnsi="Arial" w:cs="Arial"/>
          <w:color w:val="212529"/>
        </w:rPr>
      </w:pPr>
      <w:r w:rsidRPr="00DE542D">
        <w:rPr>
          <w:rFonts w:ascii="Arial" w:hAnsi="Arial" w:cs="Arial"/>
          <w:color w:val="212529"/>
        </w:rPr>
        <w:t>SANTOS, Nilza Maria. </w:t>
      </w:r>
      <w:r w:rsidRPr="00D2649A">
        <w:rPr>
          <w:rStyle w:val="nfase"/>
          <w:rFonts w:ascii="Arial" w:hAnsi="Arial" w:cs="Arial"/>
          <w:b/>
          <w:i w:val="0"/>
          <w:color w:val="212529"/>
        </w:rPr>
        <w:t>Problematização das dificuldades de aprendizagem</w:t>
      </w:r>
      <w:r w:rsidRPr="00DE542D">
        <w:rPr>
          <w:rStyle w:val="nfase"/>
          <w:rFonts w:ascii="Arial" w:hAnsi="Arial" w:cs="Arial"/>
          <w:color w:val="212529"/>
        </w:rPr>
        <w:t>. </w:t>
      </w:r>
      <w:r w:rsidRPr="00DE542D">
        <w:rPr>
          <w:rFonts w:ascii="Arial" w:hAnsi="Arial" w:cs="Arial"/>
          <w:color w:val="212529"/>
        </w:rPr>
        <w:t>2009. Disponível em:&lt; </w:t>
      </w:r>
      <w:hyperlink r:id="rId15" w:history="1">
        <w:r w:rsidRPr="00DE542D">
          <w:rPr>
            <w:rStyle w:val="Hyperlink"/>
            <w:rFonts w:ascii="Arial" w:hAnsi="Arial" w:cs="Arial"/>
            <w:color w:val="auto"/>
            <w:u w:val="none"/>
          </w:rPr>
          <w:t>http://www.diaadiaeducacao.pr.gov.br/portals/pde/arquivos/2320-8.pdf</w:t>
        </w:r>
      </w:hyperlink>
      <w:r w:rsidRPr="00DE542D">
        <w:rPr>
          <w:rFonts w:ascii="Arial" w:hAnsi="Arial" w:cs="Arial"/>
          <w:color w:val="212529"/>
        </w:rPr>
        <w:t>&amp;gt; Acesso em: 01 de Mai. 2021.</w:t>
      </w:r>
    </w:p>
    <w:p w14:paraId="2DABAEFA" w14:textId="77777777" w:rsidR="00DE542D" w:rsidRPr="00DE542D" w:rsidRDefault="00DE542D" w:rsidP="00DE542D">
      <w:pPr>
        <w:pStyle w:val="NormalWeb"/>
        <w:shd w:val="clear" w:color="auto" w:fill="FFFFFF"/>
        <w:spacing w:before="0" w:beforeAutospacing="0"/>
        <w:rPr>
          <w:rFonts w:ascii="Arial" w:hAnsi="Arial" w:cs="Arial"/>
          <w:color w:val="212529"/>
        </w:rPr>
      </w:pPr>
      <w:r w:rsidRPr="00DE542D">
        <w:rPr>
          <w:rFonts w:ascii="Arial" w:hAnsi="Arial" w:cs="Arial"/>
          <w:color w:val="212529"/>
        </w:rPr>
        <w:lastRenderedPageBreak/>
        <w:t xml:space="preserve"> SATHLER, L. </w:t>
      </w:r>
      <w:r w:rsidRPr="00D2649A">
        <w:rPr>
          <w:rFonts w:ascii="Arial" w:hAnsi="Arial" w:cs="Arial"/>
          <w:b/>
          <w:color w:val="212529"/>
        </w:rPr>
        <w:t>Educação pós-pandemia e a urgência da transformação digital</w:t>
      </w:r>
      <w:r w:rsidRPr="00DE542D">
        <w:rPr>
          <w:rFonts w:ascii="Arial" w:hAnsi="Arial" w:cs="Arial"/>
          <w:color w:val="212529"/>
        </w:rPr>
        <w:t xml:space="preserve"> – </w:t>
      </w:r>
      <w:proofErr w:type="spellStart"/>
      <w:r w:rsidRPr="00DE542D">
        <w:rPr>
          <w:rFonts w:ascii="Arial" w:hAnsi="Arial" w:cs="Arial"/>
          <w:color w:val="212529"/>
        </w:rPr>
        <w:t>Anup</w:t>
      </w:r>
      <w:proofErr w:type="spellEnd"/>
      <w:r w:rsidRPr="00DE542D">
        <w:rPr>
          <w:rFonts w:ascii="Arial" w:hAnsi="Arial" w:cs="Arial"/>
          <w:color w:val="212529"/>
        </w:rPr>
        <w:t xml:space="preserve"> [Internet]. Disponível em: </w:t>
      </w:r>
      <w:hyperlink r:id="rId16" w:history="1">
        <w:r w:rsidRPr="00DE542D">
          <w:rPr>
            <w:rStyle w:val="Hyperlink"/>
            <w:rFonts w:ascii="Arial" w:hAnsi="Arial" w:cs="Arial"/>
            <w:color w:val="auto"/>
            <w:u w:val="none"/>
          </w:rPr>
          <w:t>https://anup.org.br/noticias/educacao-pos-pandemia-eaurgencia-datransformacao-digital/</w:t>
        </w:r>
      </w:hyperlink>
      <w:r w:rsidRPr="00DE542D">
        <w:rPr>
          <w:rFonts w:ascii="Arial" w:hAnsi="Arial" w:cs="Arial"/>
          <w:color w:val="212529"/>
        </w:rPr>
        <w:t> Acesso 18 abril. 2021.</w:t>
      </w:r>
    </w:p>
    <w:p w14:paraId="2E64889C" w14:textId="77777777" w:rsidR="00DE542D" w:rsidRPr="00DE542D" w:rsidRDefault="00DE542D" w:rsidP="00DE542D">
      <w:pPr>
        <w:pStyle w:val="NormalWeb"/>
        <w:shd w:val="clear" w:color="auto" w:fill="FFFFFF"/>
        <w:spacing w:before="0" w:beforeAutospacing="0"/>
        <w:rPr>
          <w:rFonts w:ascii="Arial" w:hAnsi="Arial" w:cs="Arial"/>
          <w:color w:val="212529"/>
        </w:rPr>
      </w:pPr>
      <w:r w:rsidRPr="00DE542D">
        <w:rPr>
          <w:rStyle w:val="Forte"/>
          <w:rFonts w:ascii="Arial" w:hAnsi="Arial" w:cs="Arial"/>
          <w:color w:val="212529"/>
        </w:rPr>
        <w:t>_______</w:t>
      </w:r>
      <w:r>
        <w:rPr>
          <w:rStyle w:val="Forte"/>
          <w:rFonts w:ascii="Arial" w:hAnsi="Arial" w:cs="Arial"/>
          <w:color w:val="212529"/>
        </w:rPr>
        <w:t>&lt;&lt;</w:t>
      </w:r>
      <w:hyperlink r:id="rId17" w:history="1">
        <w:r w:rsidRPr="00DE542D">
          <w:rPr>
            <w:rStyle w:val="Hyperlink"/>
            <w:rFonts w:ascii="Arial" w:hAnsi="Arial" w:cs="Arial"/>
            <w:bCs/>
            <w:color w:val="auto"/>
            <w:u w:val="none"/>
          </w:rPr>
          <w:t>http://www.planalto.gov.br/ccivil_03/_ato2015-2018/2015/lei/l13146.htm</w:t>
        </w:r>
      </w:hyperlink>
      <w:r>
        <w:rPr>
          <w:rStyle w:val="Forte"/>
          <w:rFonts w:ascii="Arial" w:hAnsi="Arial" w:cs="Arial"/>
        </w:rPr>
        <w:t>&gt;&gt;</w:t>
      </w:r>
      <w:r w:rsidRPr="00DE542D">
        <w:rPr>
          <w:rStyle w:val="Forte"/>
          <w:rFonts w:ascii="Arial" w:hAnsi="Arial" w:cs="Arial"/>
          <w:color w:val="212529"/>
        </w:rPr>
        <w:t> </w:t>
      </w:r>
      <w:r w:rsidRPr="00DE542D">
        <w:rPr>
          <w:rStyle w:val="Forte"/>
          <w:rFonts w:ascii="Arial" w:hAnsi="Arial" w:cs="Arial"/>
          <w:b w:val="0"/>
          <w:color w:val="212529"/>
        </w:rPr>
        <w:t>acesso em</w:t>
      </w:r>
      <w:r>
        <w:rPr>
          <w:rFonts w:ascii="Arial" w:hAnsi="Arial" w:cs="Arial"/>
          <w:color w:val="212529"/>
        </w:rPr>
        <w:t xml:space="preserve"> </w:t>
      </w:r>
      <w:r w:rsidRPr="00DE542D">
        <w:rPr>
          <w:rStyle w:val="Forte"/>
          <w:rFonts w:ascii="Arial" w:hAnsi="Arial" w:cs="Arial"/>
          <w:b w:val="0"/>
          <w:color w:val="212529"/>
        </w:rPr>
        <w:t>20/03/2021</w:t>
      </w:r>
    </w:p>
    <w:p w14:paraId="61D98FB4" w14:textId="77777777" w:rsidR="00DE542D" w:rsidRPr="00DE542D" w:rsidRDefault="00DE542D" w:rsidP="00DE542D">
      <w:pPr>
        <w:pStyle w:val="PargrafodaLista"/>
        <w:shd w:val="clear" w:color="auto" w:fill="FFFFFF"/>
        <w:spacing w:after="0" w:line="360" w:lineRule="auto"/>
        <w:jc w:val="both"/>
        <w:rPr>
          <w:rFonts w:ascii="Arial" w:eastAsia="Times New Roman" w:hAnsi="Arial" w:cs="Arial"/>
          <w:color w:val="212529"/>
          <w:sz w:val="24"/>
          <w:szCs w:val="24"/>
          <w:lang w:eastAsia="pt-BR"/>
        </w:rPr>
      </w:pPr>
    </w:p>
    <w:p w14:paraId="726ACDB8" w14:textId="77777777" w:rsidR="00D25186" w:rsidRPr="00D25186" w:rsidRDefault="00D25186" w:rsidP="00D25186">
      <w:pPr>
        <w:pStyle w:val="NormalWeb"/>
        <w:shd w:val="clear" w:color="auto" w:fill="FFFFFF"/>
        <w:spacing w:before="0" w:beforeAutospacing="0" w:after="0" w:afterAutospacing="0"/>
        <w:jc w:val="both"/>
        <w:rPr>
          <w:rFonts w:ascii="Arial" w:hAnsi="Arial" w:cs="Arial"/>
          <w:color w:val="212529"/>
          <w:sz w:val="28"/>
          <w:szCs w:val="28"/>
        </w:rPr>
      </w:pPr>
    </w:p>
    <w:p w14:paraId="06630A2D" w14:textId="77777777" w:rsidR="00F040F2" w:rsidRDefault="00F040F2" w:rsidP="00D25186">
      <w:pPr>
        <w:jc w:val="center"/>
      </w:pPr>
    </w:p>
    <w:sectPr w:rsidR="00F040F2" w:rsidSect="00F040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286"/>
    <w:multiLevelType w:val="multilevel"/>
    <w:tmpl w:val="0160FBF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C1396"/>
    <w:multiLevelType w:val="multilevel"/>
    <w:tmpl w:val="14962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61546"/>
    <w:multiLevelType w:val="multilevel"/>
    <w:tmpl w:val="C8C4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A73CD"/>
    <w:multiLevelType w:val="hybridMultilevel"/>
    <w:tmpl w:val="C3AC3A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51828A6"/>
    <w:multiLevelType w:val="multilevel"/>
    <w:tmpl w:val="2C50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2D6C3C"/>
    <w:multiLevelType w:val="hybridMultilevel"/>
    <w:tmpl w:val="372614C0"/>
    <w:lvl w:ilvl="0" w:tplc="0416000D">
      <w:start w:val="1"/>
      <w:numFmt w:val="bullet"/>
      <w:lvlText w:val=""/>
      <w:lvlJc w:val="left"/>
      <w:pPr>
        <w:ind w:left="816" w:hanging="360"/>
      </w:pPr>
      <w:rPr>
        <w:rFonts w:ascii="Wingdings" w:hAnsi="Wingdings" w:hint="default"/>
      </w:rPr>
    </w:lvl>
    <w:lvl w:ilvl="1" w:tplc="04160003" w:tentative="1">
      <w:start w:val="1"/>
      <w:numFmt w:val="bullet"/>
      <w:lvlText w:val="o"/>
      <w:lvlJc w:val="left"/>
      <w:pPr>
        <w:ind w:left="1536" w:hanging="360"/>
      </w:pPr>
      <w:rPr>
        <w:rFonts w:ascii="Courier New" w:hAnsi="Courier New" w:cs="Courier New" w:hint="default"/>
      </w:rPr>
    </w:lvl>
    <w:lvl w:ilvl="2" w:tplc="04160005" w:tentative="1">
      <w:start w:val="1"/>
      <w:numFmt w:val="bullet"/>
      <w:lvlText w:val=""/>
      <w:lvlJc w:val="left"/>
      <w:pPr>
        <w:ind w:left="2256" w:hanging="360"/>
      </w:pPr>
      <w:rPr>
        <w:rFonts w:ascii="Wingdings" w:hAnsi="Wingdings" w:hint="default"/>
      </w:rPr>
    </w:lvl>
    <w:lvl w:ilvl="3" w:tplc="04160001" w:tentative="1">
      <w:start w:val="1"/>
      <w:numFmt w:val="bullet"/>
      <w:lvlText w:val=""/>
      <w:lvlJc w:val="left"/>
      <w:pPr>
        <w:ind w:left="2976" w:hanging="360"/>
      </w:pPr>
      <w:rPr>
        <w:rFonts w:ascii="Symbol" w:hAnsi="Symbol" w:hint="default"/>
      </w:rPr>
    </w:lvl>
    <w:lvl w:ilvl="4" w:tplc="04160003" w:tentative="1">
      <w:start w:val="1"/>
      <w:numFmt w:val="bullet"/>
      <w:lvlText w:val="o"/>
      <w:lvlJc w:val="left"/>
      <w:pPr>
        <w:ind w:left="3696" w:hanging="360"/>
      </w:pPr>
      <w:rPr>
        <w:rFonts w:ascii="Courier New" w:hAnsi="Courier New" w:cs="Courier New" w:hint="default"/>
      </w:rPr>
    </w:lvl>
    <w:lvl w:ilvl="5" w:tplc="04160005" w:tentative="1">
      <w:start w:val="1"/>
      <w:numFmt w:val="bullet"/>
      <w:lvlText w:val=""/>
      <w:lvlJc w:val="left"/>
      <w:pPr>
        <w:ind w:left="4416" w:hanging="360"/>
      </w:pPr>
      <w:rPr>
        <w:rFonts w:ascii="Wingdings" w:hAnsi="Wingdings" w:hint="default"/>
      </w:rPr>
    </w:lvl>
    <w:lvl w:ilvl="6" w:tplc="04160001" w:tentative="1">
      <w:start w:val="1"/>
      <w:numFmt w:val="bullet"/>
      <w:lvlText w:val=""/>
      <w:lvlJc w:val="left"/>
      <w:pPr>
        <w:ind w:left="5136" w:hanging="360"/>
      </w:pPr>
      <w:rPr>
        <w:rFonts w:ascii="Symbol" w:hAnsi="Symbol" w:hint="default"/>
      </w:rPr>
    </w:lvl>
    <w:lvl w:ilvl="7" w:tplc="04160003" w:tentative="1">
      <w:start w:val="1"/>
      <w:numFmt w:val="bullet"/>
      <w:lvlText w:val="o"/>
      <w:lvlJc w:val="left"/>
      <w:pPr>
        <w:ind w:left="5856" w:hanging="360"/>
      </w:pPr>
      <w:rPr>
        <w:rFonts w:ascii="Courier New" w:hAnsi="Courier New" w:cs="Courier New" w:hint="default"/>
      </w:rPr>
    </w:lvl>
    <w:lvl w:ilvl="8" w:tplc="04160005" w:tentative="1">
      <w:start w:val="1"/>
      <w:numFmt w:val="bullet"/>
      <w:lvlText w:val=""/>
      <w:lvlJc w:val="left"/>
      <w:pPr>
        <w:ind w:left="6576" w:hanging="360"/>
      </w:pPr>
      <w:rPr>
        <w:rFonts w:ascii="Wingdings" w:hAnsi="Wingdings" w:hint="default"/>
      </w:rPr>
    </w:lvl>
  </w:abstractNum>
  <w:abstractNum w:abstractNumId="6" w15:restartNumberingAfterBreak="0">
    <w:nsid w:val="42F15510"/>
    <w:multiLevelType w:val="hybridMultilevel"/>
    <w:tmpl w:val="2C0051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7DB5C9C"/>
    <w:multiLevelType w:val="multilevel"/>
    <w:tmpl w:val="19E4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4554F3"/>
    <w:multiLevelType w:val="hybridMultilevel"/>
    <w:tmpl w:val="6004D4A8"/>
    <w:lvl w:ilvl="0" w:tplc="768445C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A32BFE"/>
    <w:multiLevelType w:val="multilevel"/>
    <w:tmpl w:val="D5BAD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B3492A"/>
    <w:multiLevelType w:val="hybridMultilevel"/>
    <w:tmpl w:val="2BDCE2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9223E2E"/>
    <w:multiLevelType w:val="multilevel"/>
    <w:tmpl w:val="33AA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8017DC"/>
    <w:multiLevelType w:val="multilevel"/>
    <w:tmpl w:val="F69C3EFC"/>
    <w:lvl w:ilvl="0">
      <w:start w:val="1"/>
      <w:numFmt w:val="decimal"/>
      <w:lvlText w:val="%1"/>
      <w:lvlJc w:val="left"/>
      <w:pPr>
        <w:ind w:left="480" w:hanging="480"/>
      </w:pPr>
      <w:rPr>
        <w:rFonts w:hint="default"/>
      </w:rPr>
    </w:lvl>
    <w:lvl w:ilvl="1">
      <w:start w:val="1"/>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647A78E3"/>
    <w:multiLevelType w:val="hybridMultilevel"/>
    <w:tmpl w:val="E99A7B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1B15DB4"/>
    <w:multiLevelType w:val="multilevel"/>
    <w:tmpl w:val="1244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BA7B4B"/>
    <w:multiLevelType w:val="hybridMultilevel"/>
    <w:tmpl w:val="9E3269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5"/>
  </w:num>
  <w:num w:numId="6">
    <w:abstractNumId w:val="6"/>
  </w:num>
  <w:num w:numId="7">
    <w:abstractNumId w:val="4"/>
  </w:num>
  <w:num w:numId="8">
    <w:abstractNumId w:val="8"/>
  </w:num>
  <w:num w:numId="9">
    <w:abstractNumId w:val="14"/>
  </w:num>
  <w:num w:numId="10">
    <w:abstractNumId w:val="15"/>
  </w:num>
  <w:num w:numId="11">
    <w:abstractNumId w:val="3"/>
  </w:num>
  <w:num w:numId="12">
    <w:abstractNumId w:val="10"/>
  </w:num>
  <w:num w:numId="13">
    <w:abstractNumId w:val="7"/>
  </w:num>
  <w:num w:numId="14">
    <w:abstractNumId w:val="1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86"/>
    <w:rsid w:val="000378F9"/>
    <w:rsid w:val="00293D03"/>
    <w:rsid w:val="002C2926"/>
    <w:rsid w:val="003E1C02"/>
    <w:rsid w:val="004A6EFD"/>
    <w:rsid w:val="004C74DF"/>
    <w:rsid w:val="00503AF8"/>
    <w:rsid w:val="00510810"/>
    <w:rsid w:val="0054560D"/>
    <w:rsid w:val="005C7444"/>
    <w:rsid w:val="006E3385"/>
    <w:rsid w:val="00A42C3A"/>
    <w:rsid w:val="00A46AF8"/>
    <w:rsid w:val="00AA6E97"/>
    <w:rsid w:val="00AB28F4"/>
    <w:rsid w:val="00B835E5"/>
    <w:rsid w:val="00D25186"/>
    <w:rsid w:val="00D2649A"/>
    <w:rsid w:val="00D83892"/>
    <w:rsid w:val="00DE542D"/>
    <w:rsid w:val="00F040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46C5"/>
  <w15:docId w15:val="{C391EB5C-FF3F-4BD9-8E6C-7C3AF9B3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0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2518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25186"/>
    <w:rPr>
      <w:b/>
      <w:bCs/>
    </w:rPr>
  </w:style>
  <w:style w:type="paragraph" w:styleId="PargrafodaLista">
    <w:name w:val="List Paragraph"/>
    <w:basedOn w:val="Normal"/>
    <w:uiPriority w:val="34"/>
    <w:qFormat/>
    <w:rsid w:val="000378F9"/>
    <w:pPr>
      <w:ind w:left="720"/>
      <w:contextualSpacing/>
    </w:pPr>
  </w:style>
  <w:style w:type="character" w:styleId="Hyperlink">
    <w:name w:val="Hyperlink"/>
    <w:basedOn w:val="Fontepargpadro"/>
    <w:uiPriority w:val="99"/>
    <w:semiHidden/>
    <w:unhideWhenUsed/>
    <w:rsid w:val="003E1C02"/>
    <w:rPr>
      <w:color w:val="0000FF"/>
      <w:u w:val="single"/>
    </w:rPr>
  </w:style>
  <w:style w:type="paragraph" w:customStyle="1" w:styleId="pargrafo">
    <w:name w:val="pargrafo"/>
    <w:basedOn w:val="Normal"/>
    <w:rsid w:val="00DE542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E542D"/>
    <w:rPr>
      <w:i/>
      <w:iCs/>
    </w:rPr>
  </w:style>
  <w:style w:type="character" w:customStyle="1" w:styleId="sr-only">
    <w:name w:val="sr-only"/>
    <w:basedOn w:val="Fontepargpadro"/>
    <w:rsid w:val="00DE542D"/>
  </w:style>
  <w:style w:type="paragraph" w:styleId="Corpodetexto">
    <w:name w:val="Body Text"/>
    <w:basedOn w:val="Normal"/>
    <w:link w:val="CorpodetextoChar"/>
    <w:uiPriority w:val="1"/>
    <w:unhideWhenUsed/>
    <w:qFormat/>
    <w:rsid w:val="00A42C3A"/>
    <w:pPr>
      <w:widowControl w:val="0"/>
      <w:autoSpaceDE w:val="0"/>
      <w:autoSpaceDN w:val="0"/>
      <w:spacing w:after="0" w:line="240" w:lineRule="auto"/>
    </w:pPr>
    <w:rPr>
      <w:rFonts w:ascii="Calibri" w:eastAsia="Calibri" w:hAnsi="Calibri" w:cs="Calibri"/>
      <w:sz w:val="21"/>
      <w:szCs w:val="21"/>
      <w:lang w:val="pt-PT"/>
    </w:rPr>
  </w:style>
  <w:style w:type="character" w:customStyle="1" w:styleId="CorpodetextoChar">
    <w:name w:val="Corpo de texto Char"/>
    <w:basedOn w:val="Fontepargpadro"/>
    <w:link w:val="Corpodetexto"/>
    <w:uiPriority w:val="1"/>
    <w:rsid w:val="00A42C3A"/>
    <w:rPr>
      <w:rFonts w:ascii="Calibri" w:eastAsia="Calibri" w:hAnsi="Calibri" w:cs="Calibri"/>
      <w:sz w:val="21"/>
      <w:szCs w:val="21"/>
      <w:lang w:val="pt-PT"/>
    </w:rPr>
  </w:style>
  <w:style w:type="paragraph" w:styleId="Cabealho">
    <w:name w:val="header"/>
    <w:basedOn w:val="Normal"/>
    <w:link w:val="CabealhoChar"/>
    <w:uiPriority w:val="99"/>
    <w:unhideWhenUsed/>
    <w:rsid w:val="00A46AF8"/>
    <w:pPr>
      <w:tabs>
        <w:tab w:val="center" w:pos="4252"/>
        <w:tab w:val="right" w:pos="8504"/>
      </w:tabs>
    </w:pPr>
    <w:rPr>
      <w:rFonts w:ascii="Calibri" w:eastAsia="Times New Roman" w:hAnsi="Calibri" w:cs="Times New Roman"/>
      <w:sz w:val="24"/>
      <w:szCs w:val="24"/>
      <w:lang w:eastAsia="pt-BR"/>
    </w:rPr>
  </w:style>
  <w:style w:type="character" w:customStyle="1" w:styleId="CabealhoChar">
    <w:name w:val="Cabeçalho Char"/>
    <w:basedOn w:val="Fontepargpadro"/>
    <w:link w:val="Cabealho"/>
    <w:uiPriority w:val="99"/>
    <w:rsid w:val="00A46AF8"/>
    <w:rPr>
      <w:rFonts w:ascii="Calibri" w:eastAsia="Times New Roman" w:hAnsi="Calibri"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4">
      <w:bodyDiv w:val="1"/>
      <w:marLeft w:val="0"/>
      <w:marRight w:val="0"/>
      <w:marTop w:val="0"/>
      <w:marBottom w:val="0"/>
      <w:divBdr>
        <w:top w:val="none" w:sz="0" w:space="0" w:color="auto"/>
        <w:left w:val="none" w:sz="0" w:space="0" w:color="auto"/>
        <w:bottom w:val="none" w:sz="0" w:space="0" w:color="auto"/>
        <w:right w:val="none" w:sz="0" w:space="0" w:color="auto"/>
      </w:divBdr>
    </w:div>
    <w:div w:id="147482681">
      <w:bodyDiv w:val="1"/>
      <w:marLeft w:val="0"/>
      <w:marRight w:val="0"/>
      <w:marTop w:val="0"/>
      <w:marBottom w:val="0"/>
      <w:divBdr>
        <w:top w:val="none" w:sz="0" w:space="0" w:color="auto"/>
        <w:left w:val="none" w:sz="0" w:space="0" w:color="auto"/>
        <w:bottom w:val="none" w:sz="0" w:space="0" w:color="auto"/>
        <w:right w:val="none" w:sz="0" w:space="0" w:color="auto"/>
      </w:divBdr>
    </w:div>
    <w:div w:id="196238411">
      <w:bodyDiv w:val="1"/>
      <w:marLeft w:val="0"/>
      <w:marRight w:val="0"/>
      <w:marTop w:val="0"/>
      <w:marBottom w:val="0"/>
      <w:divBdr>
        <w:top w:val="none" w:sz="0" w:space="0" w:color="auto"/>
        <w:left w:val="none" w:sz="0" w:space="0" w:color="auto"/>
        <w:bottom w:val="none" w:sz="0" w:space="0" w:color="auto"/>
        <w:right w:val="none" w:sz="0" w:space="0" w:color="auto"/>
      </w:divBdr>
    </w:div>
    <w:div w:id="460272531">
      <w:bodyDiv w:val="1"/>
      <w:marLeft w:val="0"/>
      <w:marRight w:val="0"/>
      <w:marTop w:val="0"/>
      <w:marBottom w:val="0"/>
      <w:divBdr>
        <w:top w:val="none" w:sz="0" w:space="0" w:color="auto"/>
        <w:left w:val="none" w:sz="0" w:space="0" w:color="auto"/>
        <w:bottom w:val="none" w:sz="0" w:space="0" w:color="auto"/>
        <w:right w:val="none" w:sz="0" w:space="0" w:color="auto"/>
      </w:divBdr>
    </w:div>
    <w:div w:id="485823354">
      <w:bodyDiv w:val="1"/>
      <w:marLeft w:val="0"/>
      <w:marRight w:val="0"/>
      <w:marTop w:val="0"/>
      <w:marBottom w:val="0"/>
      <w:divBdr>
        <w:top w:val="none" w:sz="0" w:space="0" w:color="auto"/>
        <w:left w:val="none" w:sz="0" w:space="0" w:color="auto"/>
        <w:bottom w:val="none" w:sz="0" w:space="0" w:color="auto"/>
        <w:right w:val="none" w:sz="0" w:space="0" w:color="auto"/>
      </w:divBdr>
    </w:div>
    <w:div w:id="578366023">
      <w:bodyDiv w:val="1"/>
      <w:marLeft w:val="0"/>
      <w:marRight w:val="0"/>
      <w:marTop w:val="0"/>
      <w:marBottom w:val="0"/>
      <w:divBdr>
        <w:top w:val="none" w:sz="0" w:space="0" w:color="auto"/>
        <w:left w:val="none" w:sz="0" w:space="0" w:color="auto"/>
        <w:bottom w:val="none" w:sz="0" w:space="0" w:color="auto"/>
        <w:right w:val="none" w:sz="0" w:space="0" w:color="auto"/>
      </w:divBdr>
    </w:div>
    <w:div w:id="583806784">
      <w:bodyDiv w:val="1"/>
      <w:marLeft w:val="0"/>
      <w:marRight w:val="0"/>
      <w:marTop w:val="0"/>
      <w:marBottom w:val="0"/>
      <w:divBdr>
        <w:top w:val="none" w:sz="0" w:space="0" w:color="auto"/>
        <w:left w:val="none" w:sz="0" w:space="0" w:color="auto"/>
        <w:bottom w:val="none" w:sz="0" w:space="0" w:color="auto"/>
        <w:right w:val="none" w:sz="0" w:space="0" w:color="auto"/>
      </w:divBdr>
    </w:div>
    <w:div w:id="611329774">
      <w:bodyDiv w:val="1"/>
      <w:marLeft w:val="0"/>
      <w:marRight w:val="0"/>
      <w:marTop w:val="0"/>
      <w:marBottom w:val="0"/>
      <w:divBdr>
        <w:top w:val="none" w:sz="0" w:space="0" w:color="auto"/>
        <w:left w:val="none" w:sz="0" w:space="0" w:color="auto"/>
        <w:bottom w:val="none" w:sz="0" w:space="0" w:color="auto"/>
        <w:right w:val="none" w:sz="0" w:space="0" w:color="auto"/>
      </w:divBdr>
    </w:div>
    <w:div w:id="642345961">
      <w:bodyDiv w:val="1"/>
      <w:marLeft w:val="0"/>
      <w:marRight w:val="0"/>
      <w:marTop w:val="0"/>
      <w:marBottom w:val="0"/>
      <w:divBdr>
        <w:top w:val="none" w:sz="0" w:space="0" w:color="auto"/>
        <w:left w:val="none" w:sz="0" w:space="0" w:color="auto"/>
        <w:bottom w:val="none" w:sz="0" w:space="0" w:color="auto"/>
        <w:right w:val="none" w:sz="0" w:space="0" w:color="auto"/>
      </w:divBdr>
    </w:div>
    <w:div w:id="709499624">
      <w:bodyDiv w:val="1"/>
      <w:marLeft w:val="0"/>
      <w:marRight w:val="0"/>
      <w:marTop w:val="0"/>
      <w:marBottom w:val="0"/>
      <w:divBdr>
        <w:top w:val="none" w:sz="0" w:space="0" w:color="auto"/>
        <w:left w:val="none" w:sz="0" w:space="0" w:color="auto"/>
        <w:bottom w:val="none" w:sz="0" w:space="0" w:color="auto"/>
        <w:right w:val="none" w:sz="0" w:space="0" w:color="auto"/>
      </w:divBdr>
    </w:div>
    <w:div w:id="764306972">
      <w:bodyDiv w:val="1"/>
      <w:marLeft w:val="0"/>
      <w:marRight w:val="0"/>
      <w:marTop w:val="0"/>
      <w:marBottom w:val="0"/>
      <w:divBdr>
        <w:top w:val="none" w:sz="0" w:space="0" w:color="auto"/>
        <w:left w:val="none" w:sz="0" w:space="0" w:color="auto"/>
        <w:bottom w:val="none" w:sz="0" w:space="0" w:color="auto"/>
        <w:right w:val="none" w:sz="0" w:space="0" w:color="auto"/>
      </w:divBdr>
    </w:div>
    <w:div w:id="873732171">
      <w:bodyDiv w:val="1"/>
      <w:marLeft w:val="0"/>
      <w:marRight w:val="0"/>
      <w:marTop w:val="0"/>
      <w:marBottom w:val="0"/>
      <w:divBdr>
        <w:top w:val="none" w:sz="0" w:space="0" w:color="auto"/>
        <w:left w:val="none" w:sz="0" w:space="0" w:color="auto"/>
        <w:bottom w:val="none" w:sz="0" w:space="0" w:color="auto"/>
        <w:right w:val="none" w:sz="0" w:space="0" w:color="auto"/>
      </w:divBdr>
    </w:div>
    <w:div w:id="997613646">
      <w:bodyDiv w:val="1"/>
      <w:marLeft w:val="0"/>
      <w:marRight w:val="0"/>
      <w:marTop w:val="0"/>
      <w:marBottom w:val="0"/>
      <w:divBdr>
        <w:top w:val="none" w:sz="0" w:space="0" w:color="auto"/>
        <w:left w:val="none" w:sz="0" w:space="0" w:color="auto"/>
        <w:bottom w:val="none" w:sz="0" w:space="0" w:color="auto"/>
        <w:right w:val="none" w:sz="0" w:space="0" w:color="auto"/>
      </w:divBdr>
    </w:div>
    <w:div w:id="1019503267">
      <w:bodyDiv w:val="1"/>
      <w:marLeft w:val="0"/>
      <w:marRight w:val="0"/>
      <w:marTop w:val="0"/>
      <w:marBottom w:val="0"/>
      <w:divBdr>
        <w:top w:val="none" w:sz="0" w:space="0" w:color="auto"/>
        <w:left w:val="none" w:sz="0" w:space="0" w:color="auto"/>
        <w:bottom w:val="none" w:sz="0" w:space="0" w:color="auto"/>
        <w:right w:val="none" w:sz="0" w:space="0" w:color="auto"/>
      </w:divBdr>
    </w:div>
    <w:div w:id="1332565156">
      <w:bodyDiv w:val="1"/>
      <w:marLeft w:val="0"/>
      <w:marRight w:val="0"/>
      <w:marTop w:val="0"/>
      <w:marBottom w:val="0"/>
      <w:divBdr>
        <w:top w:val="none" w:sz="0" w:space="0" w:color="auto"/>
        <w:left w:val="none" w:sz="0" w:space="0" w:color="auto"/>
        <w:bottom w:val="none" w:sz="0" w:space="0" w:color="auto"/>
        <w:right w:val="none" w:sz="0" w:space="0" w:color="auto"/>
      </w:divBdr>
    </w:div>
    <w:div w:id="1695106054">
      <w:bodyDiv w:val="1"/>
      <w:marLeft w:val="0"/>
      <w:marRight w:val="0"/>
      <w:marTop w:val="0"/>
      <w:marBottom w:val="0"/>
      <w:divBdr>
        <w:top w:val="none" w:sz="0" w:space="0" w:color="auto"/>
        <w:left w:val="none" w:sz="0" w:space="0" w:color="auto"/>
        <w:bottom w:val="none" w:sz="0" w:space="0" w:color="auto"/>
        <w:right w:val="none" w:sz="0" w:space="0" w:color="auto"/>
      </w:divBdr>
    </w:div>
    <w:div w:id="1885752811">
      <w:bodyDiv w:val="1"/>
      <w:marLeft w:val="0"/>
      <w:marRight w:val="0"/>
      <w:marTop w:val="0"/>
      <w:marBottom w:val="0"/>
      <w:divBdr>
        <w:top w:val="none" w:sz="0" w:space="0" w:color="auto"/>
        <w:left w:val="none" w:sz="0" w:space="0" w:color="auto"/>
        <w:bottom w:val="none" w:sz="0" w:space="0" w:color="auto"/>
        <w:right w:val="none" w:sz="0" w:space="0" w:color="auto"/>
      </w:divBdr>
    </w:div>
    <w:div w:id="2010018793">
      <w:bodyDiv w:val="1"/>
      <w:marLeft w:val="0"/>
      <w:marRight w:val="0"/>
      <w:marTop w:val="0"/>
      <w:marBottom w:val="0"/>
      <w:divBdr>
        <w:top w:val="none" w:sz="0" w:space="0" w:color="auto"/>
        <w:left w:val="none" w:sz="0" w:space="0" w:color="auto"/>
        <w:bottom w:val="none" w:sz="0" w:space="0" w:color="auto"/>
        <w:right w:val="none" w:sz="0" w:space="0" w:color="auto"/>
      </w:divBdr>
    </w:div>
    <w:div w:id="21210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versa.org.br/tag/transtorno-espectro-autista-tea/" TargetMode="External"/><Relationship Id="rId13" Type="http://schemas.openxmlformats.org/officeDocument/2006/relationships/hyperlink" Target="http://download.inep.gov.br/educacao_basica/enem/nota_tecnica/2012/atendimento_diferenciado_enem_201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versa.org.br/tag/sindrome-asperger/" TargetMode="External"/><Relationship Id="rId12" Type="http://schemas.openxmlformats.org/officeDocument/2006/relationships/hyperlink" Target="http://portal.mec.gov.br/sesu/arquivos/pdf/ed_basdire.pdf" TargetMode="External"/><Relationship Id="rId17" Type="http://schemas.openxmlformats.org/officeDocument/2006/relationships/hyperlink" Target="http://www.planalto.gov.br/ccivil_03/_ato2015-2018/2015/lei/l13146.htm" TargetMode="External"/><Relationship Id="rId2" Type="http://schemas.openxmlformats.org/officeDocument/2006/relationships/styles" Target="styles.xml"/><Relationship Id="rId16" Type="http://schemas.openxmlformats.org/officeDocument/2006/relationships/hyperlink" Target="https://anup.org.br/noticias/educacao-pos-pandemia-eaurgencia-datransformacao-digital/" TargetMode="External"/><Relationship Id="rId1" Type="http://schemas.openxmlformats.org/officeDocument/2006/relationships/numbering" Target="numbering.xml"/><Relationship Id="rId6" Type="http://schemas.openxmlformats.org/officeDocument/2006/relationships/hyperlink" Target="https://diversa.org.br/tag/sindrome-asperger/" TargetMode="External"/><Relationship Id="rId11" Type="http://schemas.openxmlformats.org/officeDocument/2006/relationships/hyperlink" Target="http://portal.mec.gov.br/index.php?option=com_docman&amp;view=download&amp;alias=424-cartilha-c&amp;category_slug=documentos-pdf&amp;Itemid=30192" TargetMode="External"/><Relationship Id="rId5" Type="http://schemas.openxmlformats.org/officeDocument/2006/relationships/image" Target="media/image1.png"/><Relationship Id="rId15" Type="http://schemas.openxmlformats.org/officeDocument/2006/relationships/hyperlink" Target="http://www.diaadiaeducacao.pr.gov.br/portals/pde/arquivos/2320-8.pdf" TargetMode="External"/><Relationship Id="rId10" Type="http://schemas.openxmlformats.org/officeDocument/2006/relationships/hyperlink" Target="http://basenacionalcomum.mec.gov.br/images/BNCC_EI_EF_110518_versaofinal_sit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ortal.mec.gov.br/index.php?option=com_docman&amp;view=download&amp;alias=424-cartilha-c&amp;category_slug=documentos-pdf&amp;Itemid=30192" TargetMode="External"/><Relationship Id="rId14" Type="http://schemas.openxmlformats.org/officeDocument/2006/relationships/hyperlink" Target="http://www.ufrrj.br/leptrans/arquivos/conhecimento.pdf&amp;g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5087</Words>
  <Characters>27472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euzy1</dc:creator>
  <cp:lastModifiedBy>Maria Isabel</cp:lastModifiedBy>
  <cp:revision>2</cp:revision>
  <dcterms:created xsi:type="dcterms:W3CDTF">2022-02-26T18:30:00Z</dcterms:created>
  <dcterms:modified xsi:type="dcterms:W3CDTF">2022-02-26T18:30:00Z</dcterms:modified>
</cp:coreProperties>
</file>